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D65E7C" w14:textId="7D8CAB05" w:rsidR="00B57963" w:rsidRDefault="00B57963" w:rsidP="00B57963">
      <w:pPr>
        <w:rPr>
          <w:rFonts w:ascii="Arial" w:hAnsi="Arial" w:cs="Arial"/>
          <w:b/>
          <w:sz w:val="28"/>
          <w:szCs w:val="28"/>
        </w:rPr>
      </w:pPr>
      <w:r w:rsidRPr="00B57963">
        <w:rPr>
          <w:rFonts w:ascii="Arial" w:hAnsi="Arial" w:cs="Arial"/>
          <w:b/>
          <w:sz w:val="28"/>
          <w:szCs w:val="28"/>
        </w:rPr>
        <w:t>Task and Finish Group Updates</w:t>
      </w:r>
    </w:p>
    <w:p w14:paraId="1889E46B" w14:textId="77777777" w:rsidR="00B57963" w:rsidRPr="00B57963" w:rsidRDefault="00B57963" w:rsidP="00B57963">
      <w:pPr>
        <w:rPr>
          <w:rFonts w:ascii="Arial" w:hAnsi="Arial" w:cs="Arial"/>
          <w:b/>
          <w:sz w:val="28"/>
          <w:szCs w:val="28"/>
        </w:rPr>
      </w:pPr>
    </w:p>
    <w:p w14:paraId="0F7A7C9A" w14:textId="6BD55F57" w:rsidR="00BB212B" w:rsidRDefault="0021114E" w:rsidP="0021114E">
      <w:pPr>
        <w:pStyle w:val="MainText"/>
        <w:spacing w:line="240" w:lineRule="auto"/>
        <w:rPr>
          <w:rFonts w:ascii="Arial" w:hAnsi="Arial" w:cs="Arial"/>
          <w:b/>
          <w:szCs w:val="22"/>
        </w:rPr>
      </w:pPr>
      <w:r>
        <w:rPr>
          <w:rFonts w:ascii="Arial" w:hAnsi="Arial" w:cs="Arial"/>
          <w:b/>
          <w:szCs w:val="22"/>
        </w:rPr>
        <w:t>Purpose</w:t>
      </w:r>
    </w:p>
    <w:p w14:paraId="690AE22E" w14:textId="77777777" w:rsidR="0021114E" w:rsidRPr="0021114E" w:rsidRDefault="0021114E" w:rsidP="0021114E">
      <w:pPr>
        <w:pStyle w:val="MainText"/>
        <w:spacing w:line="240" w:lineRule="auto"/>
        <w:rPr>
          <w:rFonts w:ascii="Arial" w:hAnsi="Arial" w:cs="Arial"/>
          <w:b/>
          <w:szCs w:val="22"/>
        </w:rPr>
      </w:pPr>
    </w:p>
    <w:p w14:paraId="0F29849B" w14:textId="77777777" w:rsidR="00B57963" w:rsidRPr="0021114E" w:rsidRDefault="00B57963" w:rsidP="00B57963">
      <w:pPr>
        <w:pStyle w:val="MainText"/>
        <w:spacing w:line="240" w:lineRule="auto"/>
        <w:rPr>
          <w:rFonts w:ascii="Arial" w:hAnsi="Arial" w:cs="Arial"/>
          <w:b/>
          <w:szCs w:val="22"/>
        </w:rPr>
      </w:pPr>
      <w:proofErr w:type="gramStart"/>
      <w:r w:rsidRPr="0021114E">
        <w:rPr>
          <w:rFonts w:ascii="Arial" w:hAnsi="Arial" w:cs="Arial"/>
          <w:szCs w:val="22"/>
        </w:rPr>
        <w:t xml:space="preserve">For </w:t>
      </w:r>
      <w:r>
        <w:rPr>
          <w:rFonts w:ascii="Arial" w:hAnsi="Arial" w:cs="Arial"/>
          <w:szCs w:val="22"/>
        </w:rPr>
        <w:t xml:space="preserve">information and </w:t>
      </w:r>
      <w:r w:rsidRPr="0021114E">
        <w:rPr>
          <w:rFonts w:ascii="Arial" w:hAnsi="Arial" w:cs="Arial"/>
          <w:szCs w:val="22"/>
        </w:rPr>
        <w:t>discussio</w:t>
      </w:r>
      <w:r>
        <w:rPr>
          <w:rFonts w:ascii="Arial" w:hAnsi="Arial" w:cs="Arial"/>
          <w:szCs w:val="22"/>
        </w:rPr>
        <w:t>n.</w:t>
      </w:r>
      <w:proofErr w:type="gramEnd"/>
      <w:r>
        <w:rPr>
          <w:rFonts w:ascii="Arial" w:hAnsi="Arial" w:cs="Arial"/>
          <w:szCs w:val="22"/>
        </w:rPr>
        <w:t xml:space="preserve">  </w:t>
      </w:r>
    </w:p>
    <w:p w14:paraId="032EC523" w14:textId="77777777" w:rsidR="00A601EC" w:rsidRPr="0021114E" w:rsidRDefault="00A601EC" w:rsidP="0021114E">
      <w:pPr>
        <w:pStyle w:val="MainText"/>
        <w:spacing w:line="240" w:lineRule="auto"/>
        <w:rPr>
          <w:rFonts w:ascii="Arial" w:hAnsi="Arial" w:cs="Arial"/>
          <w:b/>
          <w:szCs w:val="22"/>
        </w:rPr>
      </w:pPr>
    </w:p>
    <w:p w14:paraId="344D74A8"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14:paraId="1A811991" w14:textId="77777777" w:rsidR="00A601EC" w:rsidRPr="0021114E" w:rsidRDefault="00A601EC" w:rsidP="0021114E">
      <w:pPr>
        <w:pStyle w:val="MainText"/>
        <w:spacing w:line="240" w:lineRule="auto"/>
        <w:rPr>
          <w:rFonts w:ascii="Arial" w:hAnsi="Arial" w:cs="Arial"/>
          <w:szCs w:val="22"/>
        </w:rPr>
      </w:pPr>
    </w:p>
    <w:p w14:paraId="26B5DCCE" w14:textId="77777777" w:rsidR="00B57963" w:rsidRDefault="00B57963" w:rsidP="00B57963">
      <w:pPr>
        <w:rPr>
          <w:rFonts w:ascii="Arial" w:hAnsi="Arial" w:cs="Arial"/>
          <w:szCs w:val="22"/>
        </w:rPr>
      </w:pPr>
      <w:r w:rsidRPr="00B57963">
        <w:rPr>
          <w:rFonts w:ascii="Arial" w:hAnsi="Arial" w:cs="Arial"/>
          <w:szCs w:val="22"/>
        </w:rPr>
        <w:t>The purpose of this paper is to update EEHT Board members on developments related to the four task and finish groups:</w:t>
      </w:r>
    </w:p>
    <w:p w14:paraId="29E49EAF" w14:textId="77777777" w:rsidR="00B57963" w:rsidRPr="00B57963" w:rsidRDefault="00B57963" w:rsidP="00B57963">
      <w:pPr>
        <w:rPr>
          <w:rFonts w:ascii="Arial" w:hAnsi="Arial" w:cs="Arial"/>
          <w:szCs w:val="22"/>
        </w:rPr>
      </w:pPr>
    </w:p>
    <w:p w14:paraId="42A85CDE" w14:textId="77777777" w:rsidR="00B57963" w:rsidRPr="00B57963" w:rsidRDefault="00B57963" w:rsidP="00B57963">
      <w:pPr>
        <w:numPr>
          <w:ilvl w:val="0"/>
          <w:numId w:val="29"/>
        </w:numPr>
        <w:contextualSpacing/>
        <w:rPr>
          <w:rFonts w:ascii="Arial" w:hAnsi="Arial" w:cs="Arial"/>
          <w:szCs w:val="22"/>
        </w:rPr>
      </w:pPr>
      <w:r w:rsidRPr="00B57963">
        <w:rPr>
          <w:rFonts w:ascii="Arial" w:hAnsi="Arial" w:cs="Arial"/>
          <w:szCs w:val="22"/>
        </w:rPr>
        <w:t>Active Travel</w:t>
      </w:r>
    </w:p>
    <w:p w14:paraId="4FFF7A74" w14:textId="77777777" w:rsidR="00B57963" w:rsidRPr="00B57963" w:rsidRDefault="00B57963" w:rsidP="00B57963">
      <w:pPr>
        <w:numPr>
          <w:ilvl w:val="0"/>
          <w:numId w:val="29"/>
        </w:numPr>
        <w:contextualSpacing/>
        <w:rPr>
          <w:rFonts w:ascii="Arial" w:hAnsi="Arial" w:cs="Arial"/>
          <w:szCs w:val="22"/>
        </w:rPr>
      </w:pPr>
      <w:r w:rsidRPr="00B57963">
        <w:rPr>
          <w:rFonts w:ascii="Arial" w:hAnsi="Arial" w:cs="Arial"/>
          <w:szCs w:val="22"/>
        </w:rPr>
        <w:t>Community Transport</w:t>
      </w:r>
    </w:p>
    <w:p w14:paraId="17098AC3" w14:textId="10CAD4DC" w:rsidR="00B57963" w:rsidRPr="00B57963" w:rsidRDefault="00F51BCB" w:rsidP="00B57963">
      <w:pPr>
        <w:numPr>
          <w:ilvl w:val="0"/>
          <w:numId w:val="29"/>
        </w:numPr>
        <w:contextualSpacing/>
        <w:rPr>
          <w:rFonts w:ascii="Arial" w:hAnsi="Arial" w:cs="Arial"/>
          <w:szCs w:val="22"/>
        </w:rPr>
      </w:pPr>
      <w:r>
        <w:rPr>
          <w:rFonts w:ascii="Arial" w:hAnsi="Arial" w:cs="Arial"/>
          <w:szCs w:val="22"/>
        </w:rPr>
        <w:t>Apprenticeships for Young P</w:t>
      </w:r>
      <w:r w:rsidR="00B57963" w:rsidRPr="00B57963">
        <w:rPr>
          <w:rFonts w:ascii="Arial" w:hAnsi="Arial" w:cs="Arial"/>
          <w:szCs w:val="22"/>
        </w:rPr>
        <w:t>eople</w:t>
      </w:r>
    </w:p>
    <w:p w14:paraId="5B2FC484" w14:textId="107FA7FF" w:rsidR="00C56860" w:rsidRPr="00B57963" w:rsidRDefault="00B57963" w:rsidP="0021114E">
      <w:pPr>
        <w:numPr>
          <w:ilvl w:val="0"/>
          <w:numId w:val="29"/>
        </w:numPr>
        <w:contextualSpacing/>
        <w:rPr>
          <w:rFonts w:ascii="Arial" w:hAnsi="Arial" w:cs="Arial"/>
          <w:szCs w:val="22"/>
        </w:rPr>
      </w:pPr>
      <w:r w:rsidRPr="00B57963">
        <w:rPr>
          <w:rFonts w:ascii="Arial" w:hAnsi="Arial" w:cs="Arial"/>
          <w:szCs w:val="22"/>
        </w:rPr>
        <w:t>Energy</w:t>
      </w:r>
    </w:p>
    <w:p w14:paraId="68C9DFC4"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297AA2E3" w14:textId="77777777" w:rsidTr="00F51BCB">
        <w:trPr>
          <w:trHeight w:val="2367"/>
        </w:trPr>
        <w:tc>
          <w:tcPr>
            <w:tcW w:w="9157" w:type="dxa"/>
          </w:tcPr>
          <w:p w14:paraId="239A505A" w14:textId="77777777" w:rsidR="000C3360" w:rsidRPr="0021114E" w:rsidRDefault="000C3360" w:rsidP="0021114E">
            <w:pPr>
              <w:pStyle w:val="MainText"/>
              <w:spacing w:line="240" w:lineRule="auto"/>
              <w:rPr>
                <w:rFonts w:ascii="Arial" w:hAnsi="Arial" w:cs="Arial"/>
                <w:b/>
                <w:szCs w:val="22"/>
              </w:rPr>
            </w:pPr>
          </w:p>
          <w:p w14:paraId="7209409E" w14:textId="4108768C"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p>
          <w:p w14:paraId="6800E8E1" w14:textId="77777777" w:rsidR="0021114E" w:rsidRPr="0021114E" w:rsidRDefault="0021114E" w:rsidP="0021114E">
            <w:pPr>
              <w:pStyle w:val="MainText"/>
              <w:spacing w:line="240" w:lineRule="auto"/>
              <w:rPr>
                <w:rFonts w:ascii="Arial" w:hAnsi="Arial" w:cs="Arial"/>
                <w:szCs w:val="22"/>
              </w:rPr>
            </w:pPr>
          </w:p>
          <w:p w14:paraId="528BBDAD" w14:textId="68831F5C" w:rsidR="000C3360" w:rsidRDefault="00B57963" w:rsidP="0021114E">
            <w:pPr>
              <w:pStyle w:val="MainText"/>
              <w:spacing w:line="240" w:lineRule="auto"/>
              <w:rPr>
                <w:rFonts w:ascii="Arial" w:hAnsi="Arial" w:cs="Arial"/>
                <w:szCs w:val="22"/>
              </w:rPr>
            </w:pPr>
            <w:r>
              <w:rPr>
                <w:rFonts w:ascii="Arial" w:hAnsi="Arial" w:cs="Arial"/>
                <w:szCs w:val="22"/>
              </w:rPr>
              <w:t xml:space="preserve">Members are asked to note the recent updates regarding the four EEHT Task and Finish Groups. </w:t>
            </w:r>
          </w:p>
          <w:p w14:paraId="66249640" w14:textId="77777777" w:rsidR="00B57963" w:rsidRPr="0021114E" w:rsidRDefault="00B57963" w:rsidP="0021114E">
            <w:pPr>
              <w:pStyle w:val="MainText"/>
              <w:spacing w:line="240" w:lineRule="auto"/>
              <w:rPr>
                <w:rFonts w:ascii="Arial" w:hAnsi="Arial" w:cs="Arial"/>
                <w:szCs w:val="22"/>
              </w:rPr>
            </w:pPr>
          </w:p>
          <w:p w14:paraId="55F872D5" w14:textId="3A87B601" w:rsidR="000C3360" w:rsidRPr="0021114E" w:rsidRDefault="000C3360" w:rsidP="0021114E">
            <w:pPr>
              <w:pStyle w:val="MainText"/>
              <w:spacing w:line="240" w:lineRule="auto"/>
              <w:rPr>
                <w:rFonts w:ascii="Arial" w:hAnsi="Arial" w:cs="Arial"/>
                <w:b/>
                <w:szCs w:val="22"/>
              </w:rPr>
            </w:pPr>
            <w:r w:rsidRPr="0021114E">
              <w:rPr>
                <w:rFonts w:ascii="Arial" w:hAnsi="Arial" w:cs="Arial"/>
                <w:b/>
                <w:szCs w:val="22"/>
              </w:rPr>
              <w:t>Action</w:t>
            </w:r>
          </w:p>
          <w:p w14:paraId="375A3F2E" w14:textId="77777777" w:rsidR="00A601EC" w:rsidRPr="0021114E" w:rsidRDefault="00A601EC" w:rsidP="0021114E">
            <w:pPr>
              <w:pStyle w:val="MainText"/>
              <w:spacing w:line="240" w:lineRule="auto"/>
              <w:rPr>
                <w:rFonts w:ascii="Arial" w:hAnsi="Arial" w:cs="Arial"/>
                <w:b/>
                <w:szCs w:val="22"/>
              </w:rPr>
            </w:pPr>
          </w:p>
          <w:p w14:paraId="58F8E5E8" w14:textId="77777777" w:rsidR="00B57963" w:rsidRPr="0021114E" w:rsidRDefault="00B57963" w:rsidP="00B57963">
            <w:pPr>
              <w:pStyle w:val="MainText"/>
              <w:spacing w:line="240" w:lineRule="auto"/>
              <w:rPr>
                <w:rFonts w:ascii="Arial" w:hAnsi="Arial" w:cs="Arial"/>
                <w:szCs w:val="22"/>
              </w:rPr>
            </w:pPr>
            <w:r>
              <w:rPr>
                <w:rFonts w:ascii="Arial" w:hAnsi="Arial" w:cs="Arial"/>
                <w:szCs w:val="22"/>
              </w:rPr>
              <w:t xml:space="preserve">Officers to take actions as directed by the Board. </w:t>
            </w:r>
          </w:p>
          <w:p w14:paraId="73DE128D" w14:textId="77777777" w:rsidR="000A3935" w:rsidRPr="0021114E" w:rsidRDefault="000A3935" w:rsidP="0021114E">
            <w:pPr>
              <w:pStyle w:val="MainText"/>
              <w:spacing w:line="240" w:lineRule="auto"/>
              <w:rPr>
                <w:rFonts w:ascii="Arial" w:hAnsi="Arial" w:cs="Arial"/>
                <w:b/>
                <w:szCs w:val="22"/>
              </w:rPr>
            </w:pPr>
          </w:p>
        </w:tc>
      </w:tr>
    </w:tbl>
    <w:p w14:paraId="58A16F81" w14:textId="77777777"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CC0245" w:rsidRPr="0021114E" w14:paraId="48E00730" w14:textId="77777777" w:rsidTr="008D332D">
        <w:tc>
          <w:tcPr>
            <w:tcW w:w="2802" w:type="dxa"/>
          </w:tcPr>
          <w:p w14:paraId="443F85D3" w14:textId="5540823C"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14:paraId="53FDC0F3" w14:textId="7F26E44F" w:rsidR="00CC0245" w:rsidRPr="0021114E" w:rsidRDefault="00B57963" w:rsidP="0021114E">
            <w:pPr>
              <w:pStyle w:val="MainText"/>
              <w:spacing w:before="120" w:line="240" w:lineRule="auto"/>
              <w:rPr>
                <w:rFonts w:ascii="Arial" w:hAnsi="Arial" w:cs="Arial"/>
                <w:szCs w:val="22"/>
              </w:rPr>
            </w:pPr>
            <w:r>
              <w:rPr>
                <w:rFonts w:ascii="Arial" w:hAnsi="Arial" w:cs="Arial"/>
                <w:szCs w:val="22"/>
              </w:rPr>
              <w:t>Kamal Panchal</w:t>
            </w:r>
            <w:r w:rsidR="00F51BCB">
              <w:rPr>
                <w:rFonts w:ascii="Arial" w:hAnsi="Arial" w:cs="Arial"/>
                <w:szCs w:val="22"/>
              </w:rPr>
              <w:t xml:space="preserve"> (Active Travel and Community Transport)</w:t>
            </w:r>
          </w:p>
        </w:tc>
      </w:tr>
      <w:tr w:rsidR="00C9258A" w:rsidRPr="0021114E" w14:paraId="19B79881" w14:textId="77777777" w:rsidTr="008D332D">
        <w:tc>
          <w:tcPr>
            <w:tcW w:w="2802" w:type="dxa"/>
          </w:tcPr>
          <w:p w14:paraId="55809F44" w14:textId="77777777"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14:paraId="426AE3F2" w14:textId="2A0CC949" w:rsidR="00C9258A" w:rsidRPr="0021114E" w:rsidRDefault="00B57963" w:rsidP="0021114E">
            <w:pPr>
              <w:pStyle w:val="MainText"/>
              <w:spacing w:before="120" w:line="240" w:lineRule="auto"/>
              <w:rPr>
                <w:rFonts w:ascii="Arial" w:hAnsi="Arial" w:cs="Arial"/>
                <w:szCs w:val="22"/>
              </w:rPr>
            </w:pPr>
            <w:r>
              <w:rPr>
                <w:rFonts w:ascii="Arial" w:hAnsi="Arial" w:cs="Arial"/>
                <w:szCs w:val="22"/>
              </w:rPr>
              <w:t>Senior Advisor</w:t>
            </w:r>
          </w:p>
        </w:tc>
      </w:tr>
      <w:tr w:rsidR="00CC0245" w:rsidRPr="0021114E" w14:paraId="0EF49583" w14:textId="77777777" w:rsidTr="008D332D">
        <w:tc>
          <w:tcPr>
            <w:tcW w:w="2802" w:type="dxa"/>
          </w:tcPr>
          <w:p w14:paraId="33623B52" w14:textId="77777777"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14:paraId="5A8A83F1" w14:textId="39AB2C04" w:rsidR="00CC0245" w:rsidRPr="0021114E" w:rsidRDefault="00B57963" w:rsidP="0021114E">
            <w:pPr>
              <w:pStyle w:val="MainText"/>
              <w:spacing w:before="120" w:line="240" w:lineRule="auto"/>
              <w:rPr>
                <w:rFonts w:ascii="Arial" w:hAnsi="Arial" w:cs="Arial"/>
                <w:szCs w:val="22"/>
              </w:rPr>
            </w:pPr>
            <w:r>
              <w:rPr>
                <w:rFonts w:ascii="Arial" w:hAnsi="Arial" w:cs="Arial"/>
                <w:szCs w:val="22"/>
              </w:rPr>
              <w:t>020 7664 3174</w:t>
            </w:r>
          </w:p>
        </w:tc>
      </w:tr>
      <w:tr w:rsidR="00CC0245" w:rsidRPr="0021114E" w14:paraId="75EFE6D0" w14:textId="77777777" w:rsidTr="006137EA">
        <w:trPr>
          <w:trHeight w:val="507"/>
        </w:trPr>
        <w:tc>
          <w:tcPr>
            <w:tcW w:w="2802" w:type="dxa"/>
          </w:tcPr>
          <w:p w14:paraId="581877B6" w14:textId="77777777" w:rsidR="00CC0245" w:rsidRPr="0021114E" w:rsidRDefault="001224A4" w:rsidP="0021114E">
            <w:pPr>
              <w:pStyle w:val="MainText"/>
              <w:spacing w:before="120" w:line="240" w:lineRule="auto"/>
              <w:rPr>
                <w:rFonts w:ascii="Arial" w:hAnsi="Arial" w:cs="Arial"/>
                <w:b/>
                <w:szCs w:val="22"/>
              </w:rPr>
            </w:pPr>
            <w:r>
              <w:rPr>
                <w:rFonts w:ascii="Arial" w:hAnsi="Arial" w:cs="Arial"/>
                <w:b/>
                <w:szCs w:val="22"/>
              </w:rPr>
              <w:t>E</w:t>
            </w:r>
            <w:r w:rsidR="00CC0245" w:rsidRPr="0021114E">
              <w:rPr>
                <w:rFonts w:ascii="Arial" w:hAnsi="Arial" w:cs="Arial"/>
                <w:b/>
                <w:szCs w:val="22"/>
              </w:rPr>
              <w:t>mail:</w:t>
            </w:r>
          </w:p>
        </w:tc>
        <w:tc>
          <w:tcPr>
            <w:tcW w:w="6378" w:type="dxa"/>
          </w:tcPr>
          <w:p w14:paraId="35998CDC" w14:textId="0A7ADA69" w:rsidR="001A07F1" w:rsidRDefault="00F51BCB" w:rsidP="005F0364">
            <w:pPr>
              <w:pStyle w:val="MainText"/>
              <w:spacing w:before="120" w:line="240" w:lineRule="auto"/>
              <w:rPr>
                <w:rFonts w:ascii="Arial" w:hAnsi="Arial" w:cs="Arial"/>
                <w:szCs w:val="22"/>
              </w:rPr>
            </w:pPr>
            <w:hyperlink r:id="rId12" w:history="1">
              <w:r w:rsidR="00B57963" w:rsidRPr="00205F51">
                <w:rPr>
                  <w:rStyle w:val="Hyperlink"/>
                  <w:rFonts w:ascii="Arial" w:hAnsi="Arial" w:cs="Arial"/>
                  <w:szCs w:val="22"/>
                </w:rPr>
                <w:t>Kamal.panchal@local.gov.uk</w:t>
              </w:r>
            </w:hyperlink>
          </w:p>
          <w:p w14:paraId="3DB57901" w14:textId="4041C118" w:rsidR="00B57963" w:rsidRPr="0021114E" w:rsidRDefault="00B57963" w:rsidP="005F0364">
            <w:pPr>
              <w:pStyle w:val="MainText"/>
              <w:spacing w:before="120" w:line="240" w:lineRule="auto"/>
              <w:rPr>
                <w:rFonts w:ascii="Arial" w:hAnsi="Arial" w:cs="Arial"/>
                <w:szCs w:val="22"/>
              </w:rPr>
            </w:pPr>
          </w:p>
        </w:tc>
      </w:tr>
    </w:tbl>
    <w:p w14:paraId="40F473D2" w14:textId="77777777" w:rsidR="001E476B" w:rsidRDefault="001E476B">
      <w:pPr>
        <w:rPr>
          <w:rFonts w:ascii="Arial" w:hAnsi="Arial" w:cs="Arial"/>
          <w:szCs w:val="22"/>
        </w:rPr>
        <w:sectPr w:rsidR="001E476B" w:rsidSect="008772F4">
          <w:headerReference w:type="default" r:id="rId13"/>
          <w:footerReference w:type="default" r:id="rId14"/>
          <w:headerReference w:type="first" r:id="rId15"/>
          <w:pgSz w:w="11907" w:h="16840" w:code="9"/>
          <w:pgMar w:top="1418" w:right="1418" w:bottom="851" w:left="1418" w:header="1134" w:footer="567" w:gutter="0"/>
          <w:cols w:space="72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F51BCB" w:rsidRPr="0021114E" w14:paraId="0F8C44B9" w14:textId="77777777" w:rsidTr="00CB07E1">
        <w:tc>
          <w:tcPr>
            <w:tcW w:w="2802" w:type="dxa"/>
          </w:tcPr>
          <w:p w14:paraId="1CA3E0A2" w14:textId="77777777" w:rsidR="00F51BCB" w:rsidRPr="0021114E" w:rsidRDefault="00F51BCB" w:rsidP="00CB07E1">
            <w:pPr>
              <w:pStyle w:val="MainText"/>
              <w:spacing w:before="120" w:line="240" w:lineRule="auto"/>
              <w:rPr>
                <w:rFonts w:ascii="Arial" w:hAnsi="Arial" w:cs="Arial"/>
                <w:szCs w:val="22"/>
              </w:rPr>
            </w:pPr>
            <w:r w:rsidRPr="0021114E">
              <w:rPr>
                <w:rFonts w:ascii="Arial" w:hAnsi="Arial" w:cs="Arial"/>
                <w:b/>
                <w:szCs w:val="22"/>
              </w:rPr>
              <w:lastRenderedPageBreak/>
              <w:t>Contact officer:</w:t>
            </w:r>
            <w:r w:rsidRPr="0021114E">
              <w:rPr>
                <w:rFonts w:ascii="Arial" w:hAnsi="Arial" w:cs="Arial"/>
                <w:szCs w:val="22"/>
              </w:rPr>
              <w:t xml:space="preserve"> </w:t>
            </w:r>
          </w:p>
        </w:tc>
        <w:tc>
          <w:tcPr>
            <w:tcW w:w="6378" w:type="dxa"/>
          </w:tcPr>
          <w:p w14:paraId="55ED66C4" w14:textId="14E6E2A6" w:rsidR="00F51BCB" w:rsidRPr="0021114E" w:rsidRDefault="00F51BCB" w:rsidP="00F51BCB">
            <w:pPr>
              <w:pStyle w:val="MainText"/>
              <w:spacing w:before="120" w:line="240" w:lineRule="auto"/>
              <w:rPr>
                <w:rFonts w:ascii="Arial" w:hAnsi="Arial" w:cs="Arial"/>
                <w:szCs w:val="22"/>
              </w:rPr>
            </w:pPr>
            <w:r>
              <w:rPr>
                <w:rFonts w:ascii="Arial" w:hAnsi="Arial" w:cs="Arial"/>
                <w:szCs w:val="22"/>
              </w:rPr>
              <w:t>Caroline Green (Energy)</w:t>
            </w:r>
          </w:p>
        </w:tc>
      </w:tr>
      <w:tr w:rsidR="00F51BCB" w:rsidRPr="0021114E" w14:paraId="673E8087" w14:textId="77777777" w:rsidTr="00CB07E1">
        <w:tc>
          <w:tcPr>
            <w:tcW w:w="2802" w:type="dxa"/>
          </w:tcPr>
          <w:p w14:paraId="133526AE" w14:textId="77777777" w:rsidR="00F51BCB" w:rsidRPr="0021114E" w:rsidRDefault="00F51BCB" w:rsidP="00CB07E1">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14:paraId="7919A0E6" w14:textId="77777777" w:rsidR="00F51BCB" w:rsidRPr="0021114E" w:rsidRDefault="00F51BCB" w:rsidP="00CB07E1">
            <w:pPr>
              <w:pStyle w:val="MainText"/>
              <w:spacing w:before="120" w:line="240" w:lineRule="auto"/>
              <w:rPr>
                <w:rFonts w:ascii="Arial" w:hAnsi="Arial" w:cs="Arial"/>
                <w:szCs w:val="22"/>
              </w:rPr>
            </w:pPr>
            <w:r>
              <w:rPr>
                <w:rFonts w:ascii="Arial" w:hAnsi="Arial" w:cs="Arial"/>
                <w:szCs w:val="22"/>
              </w:rPr>
              <w:t>Senior Advisor</w:t>
            </w:r>
          </w:p>
        </w:tc>
      </w:tr>
      <w:tr w:rsidR="00F51BCB" w:rsidRPr="0021114E" w14:paraId="5DB90D6C" w14:textId="77777777" w:rsidTr="00CB07E1">
        <w:tc>
          <w:tcPr>
            <w:tcW w:w="2802" w:type="dxa"/>
          </w:tcPr>
          <w:p w14:paraId="63D5A750" w14:textId="77777777" w:rsidR="00F51BCB" w:rsidRPr="0021114E" w:rsidRDefault="00F51BCB" w:rsidP="00CB07E1">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14:paraId="168093F6" w14:textId="3E63534B" w:rsidR="00F51BCB" w:rsidRPr="0021114E" w:rsidRDefault="00F51BCB" w:rsidP="00CB07E1">
            <w:pPr>
              <w:pStyle w:val="MainText"/>
              <w:spacing w:before="120" w:line="240" w:lineRule="auto"/>
              <w:rPr>
                <w:rFonts w:ascii="Arial" w:hAnsi="Arial" w:cs="Arial"/>
                <w:szCs w:val="22"/>
              </w:rPr>
            </w:pPr>
            <w:r>
              <w:rPr>
                <w:rFonts w:ascii="Arial" w:hAnsi="Arial" w:cs="Arial"/>
                <w:szCs w:val="22"/>
              </w:rPr>
              <w:t>020 7664 3</w:t>
            </w:r>
            <w:r>
              <w:rPr>
                <w:rFonts w:ascii="Arial" w:hAnsi="Arial" w:cs="Arial"/>
                <w:szCs w:val="22"/>
              </w:rPr>
              <w:t>359</w:t>
            </w:r>
          </w:p>
        </w:tc>
      </w:tr>
      <w:tr w:rsidR="00F51BCB" w:rsidRPr="0021114E" w14:paraId="2C00D850" w14:textId="77777777" w:rsidTr="00CB07E1">
        <w:trPr>
          <w:trHeight w:val="507"/>
        </w:trPr>
        <w:tc>
          <w:tcPr>
            <w:tcW w:w="2802" w:type="dxa"/>
          </w:tcPr>
          <w:p w14:paraId="1F44C5E6" w14:textId="516F29D9" w:rsidR="00F51BCB" w:rsidRPr="0021114E" w:rsidRDefault="00F51BCB" w:rsidP="00CB07E1">
            <w:pPr>
              <w:pStyle w:val="MainText"/>
              <w:spacing w:before="120" w:line="240" w:lineRule="auto"/>
              <w:rPr>
                <w:rFonts w:ascii="Arial" w:hAnsi="Arial" w:cs="Arial"/>
                <w:b/>
                <w:szCs w:val="22"/>
              </w:rPr>
            </w:pPr>
            <w:r>
              <w:rPr>
                <w:rFonts w:ascii="Arial" w:hAnsi="Arial" w:cs="Arial"/>
                <w:b/>
                <w:szCs w:val="22"/>
              </w:rPr>
              <w:t>E</w:t>
            </w:r>
            <w:r w:rsidRPr="0021114E">
              <w:rPr>
                <w:rFonts w:ascii="Arial" w:hAnsi="Arial" w:cs="Arial"/>
                <w:b/>
                <w:szCs w:val="22"/>
              </w:rPr>
              <w:t>mail</w:t>
            </w:r>
            <w:r>
              <w:rPr>
                <w:rFonts w:ascii="Arial" w:hAnsi="Arial" w:cs="Arial"/>
                <w:b/>
                <w:szCs w:val="22"/>
              </w:rPr>
              <w:t>:</w:t>
            </w:r>
          </w:p>
        </w:tc>
        <w:tc>
          <w:tcPr>
            <w:tcW w:w="6378" w:type="dxa"/>
          </w:tcPr>
          <w:p w14:paraId="2C68BDFB" w14:textId="27A76B4E" w:rsidR="00F51BCB" w:rsidRDefault="00F51BCB" w:rsidP="00CB07E1">
            <w:pPr>
              <w:pStyle w:val="MainText"/>
              <w:spacing w:before="120" w:line="240" w:lineRule="auto"/>
              <w:rPr>
                <w:rFonts w:ascii="Arial" w:hAnsi="Arial" w:cs="Arial"/>
                <w:szCs w:val="22"/>
              </w:rPr>
            </w:pPr>
            <w:hyperlink r:id="rId16" w:history="1">
              <w:r w:rsidRPr="002D3934">
                <w:rPr>
                  <w:rStyle w:val="Hyperlink"/>
                  <w:rFonts w:ascii="Arial" w:hAnsi="Arial" w:cs="Arial"/>
                  <w:szCs w:val="22"/>
                </w:rPr>
                <w:t>Caroline.green@local.gov.uk</w:t>
              </w:r>
            </w:hyperlink>
          </w:p>
          <w:p w14:paraId="494D0D37" w14:textId="77777777" w:rsidR="00F51BCB" w:rsidRPr="0021114E" w:rsidRDefault="00F51BCB" w:rsidP="00CB07E1">
            <w:pPr>
              <w:pStyle w:val="MainText"/>
              <w:spacing w:before="120" w:line="240" w:lineRule="auto"/>
              <w:rPr>
                <w:rFonts w:ascii="Arial" w:hAnsi="Arial" w:cs="Arial"/>
                <w:szCs w:val="22"/>
              </w:rPr>
            </w:pPr>
          </w:p>
        </w:tc>
      </w:tr>
    </w:tbl>
    <w:p w14:paraId="28E318C9" w14:textId="77777777" w:rsidR="00F51BCB" w:rsidRDefault="00F51BCB">
      <w:pPr>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F51BCB" w:rsidRPr="0021114E" w14:paraId="349D1B7A" w14:textId="77777777" w:rsidTr="00CB07E1">
        <w:tc>
          <w:tcPr>
            <w:tcW w:w="2802" w:type="dxa"/>
          </w:tcPr>
          <w:p w14:paraId="2B3AA1E0" w14:textId="77777777" w:rsidR="00F51BCB" w:rsidRPr="0021114E" w:rsidRDefault="00F51BCB" w:rsidP="00CB07E1">
            <w:pPr>
              <w:pStyle w:val="MainText"/>
              <w:spacing w:before="120" w:line="240" w:lineRule="auto"/>
              <w:rPr>
                <w:rFonts w:ascii="Arial" w:hAnsi="Arial" w:cs="Arial"/>
                <w:szCs w:val="22"/>
              </w:rPr>
            </w:pPr>
            <w:r w:rsidRPr="0021114E">
              <w:rPr>
                <w:rFonts w:ascii="Arial" w:hAnsi="Arial" w:cs="Arial"/>
                <w:b/>
                <w:szCs w:val="22"/>
              </w:rPr>
              <w:t>Contact officer:</w:t>
            </w:r>
            <w:r w:rsidRPr="0021114E">
              <w:rPr>
                <w:rFonts w:ascii="Arial" w:hAnsi="Arial" w:cs="Arial"/>
                <w:szCs w:val="22"/>
              </w:rPr>
              <w:t xml:space="preserve"> </w:t>
            </w:r>
          </w:p>
        </w:tc>
        <w:tc>
          <w:tcPr>
            <w:tcW w:w="6378" w:type="dxa"/>
          </w:tcPr>
          <w:p w14:paraId="0360D377" w14:textId="49BD36F7" w:rsidR="00F51BCB" w:rsidRPr="0021114E" w:rsidRDefault="00F51BCB" w:rsidP="00F51BCB">
            <w:pPr>
              <w:pStyle w:val="MainText"/>
              <w:spacing w:before="120" w:line="240" w:lineRule="auto"/>
              <w:rPr>
                <w:rFonts w:ascii="Arial" w:hAnsi="Arial" w:cs="Arial"/>
                <w:szCs w:val="22"/>
              </w:rPr>
            </w:pPr>
            <w:r>
              <w:rPr>
                <w:rFonts w:ascii="Arial" w:hAnsi="Arial" w:cs="Arial"/>
                <w:szCs w:val="22"/>
              </w:rPr>
              <w:t>Nick Porter (Apprenticeships)</w:t>
            </w:r>
          </w:p>
        </w:tc>
      </w:tr>
      <w:tr w:rsidR="00F51BCB" w:rsidRPr="0021114E" w14:paraId="7E36FB63" w14:textId="77777777" w:rsidTr="00CB07E1">
        <w:tc>
          <w:tcPr>
            <w:tcW w:w="2802" w:type="dxa"/>
          </w:tcPr>
          <w:p w14:paraId="0A33E759" w14:textId="77777777" w:rsidR="00F51BCB" w:rsidRPr="0021114E" w:rsidRDefault="00F51BCB" w:rsidP="00CB07E1">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14:paraId="043EF483" w14:textId="77777777" w:rsidR="00F51BCB" w:rsidRPr="0021114E" w:rsidRDefault="00F51BCB" w:rsidP="00CB07E1">
            <w:pPr>
              <w:pStyle w:val="MainText"/>
              <w:spacing w:before="120" w:line="240" w:lineRule="auto"/>
              <w:rPr>
                <w:rFonts w:ascii="Arial" w:hAnsi="Arial" w:cs="Arial"/>
                <w:szCs w:val="22"/>
              </w:rPr>
            </w:pPr>
            <w:r>
              <w:rPr>
                <w:rFonts w:ascii="Arial" w:hAnsi="Arial" w:cs="Arial"/>
                <w:szCs w:val="22"/>
              </w:rPr>
              <w:t>Senior Advisor</w:t>
            </w:r>
          </w:p>
        </w:tc>
      </w:tr>
      <w:tr w:rsidR="00F51BCB" w:rsidRPr="0021114E" w14:paraId="3B18F717" w14:textId="77777777" w:rsidTr="00CB07E1">
        <w:tc>
          <w:tcPr>
            <w:tcW w:w="2802" w:type="dxa"/>
          </w:tcPr>
          <w:p w14:paraId="1E56EED7" w14:textId="77777777" w:rsidR="00F51BCB" w:rsidRPr="0021114E" w:rsidRDefault="00F51BCB" w:rsidP="00CB07E1">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14:paraId="08157AE9" w14:textId="545F797B" w:rsidR="00F51BCB" w:rsidRPr="0021114E" w:rsidRDefault="00F51BCB" w:rsidP="00CB07E1">
            <w:pPr>
              <w:pStyle w:val="MainText"/>
              <w:spacing w:before="120" w:line="240" w:lineRule="auto"/>
              <w:rPr>
                <w:rFonts w:ascii="Arial" w:hAnsi="Arial" w:cs="Arial"/>
                <w:szCs w:val="22"/>
              </w:rPr>
            </w:pPr>
            <w:r>
              <w:rPr>
                <w:rFonts w:ascii="Arial" w:hAnsi="Arial" w:cs="Arial"/>
                <w:szCs w:val="22"/>
              </w:rPr>
              <w:t>020 7664 3</w:t>
            </w:r>
            <w:r>
              <w:rPr>
                <w:rFonts w:ascii="Arial" w:hAnsi="Arial" w:cs="Arial"/>
                <w:szCs w:val="22"/>
              </w:rPr>
              <w:t>113</w:t>
            </w:r>
          </w:p>
        </w:tc>
      </w:tr>
      <w:tr w:rsidR="00F51BCB" w:rsidRPr="0021114E" w14:paraId="4C1B0E66" w14:textId="77777777" w:rsidTr="00CB07E1">
        <w:trPr>
          <w:trHeight w:val="507"/>
        </w:trPr>
        <w:tc>
          <w:tcPr>
            <w:tcW w:w="2802" w:type="dxa"/>
          </w:tcPr>
          <w:p w14:paraId="47CBFAE8" w14:textId="77777777" w:rsidR="00F51BCB" w:rsidRPr="0021114E" w:rsidRDefault="00F51BCB" w:rsidP="00CB07E1">
            <w:pPr>
              <w:pStyle w:val="MainText"/>
              <w:spacing w:before="120" w:line="240" w:lineRule="auto"/>
              <w:rPr>
                <w:rFonts w:ascii="Arial" w:hAnsi="Arial" w:cs="Arial"/>
                <w:b/>
                <w:szCs w:val="22"/>
              </w:rPr>
            </w:pPr>
            <w:r>
              <w:rPr>
                <w:rFonts w:ascii="Arial" w:hAnsi="Arial" w:cs="Arial"/>
                <w:b/>
                <w:szCs w:val="22"/>
              </w:rPr>
              <w:t>E</w:t>
            </w:r>
            <w:r w:rsidRPr="0021114E">
              <w:rPr>
                <w:rFonts w:ascii="Arial" w:hAnsi="Arial" w:cs="Arial"/>
                <w:b/>
                <w:szCs w:val="22"/>
              </w:rPr>
              <w:t>mail:</w:t>
            </w:r>
          </w:p>
        </w:tc>
        <w:tc>
          <w:tcPr>
            <w:tcW w:w="6378" w:type="dxa"/>
          </w:tcPr>
          <w:p w14:paraId="09884711" w14:textId="72B9E2E9" w:rsidR="00F51BCB" w:rsidRPr="0021114E" w:rsidRDefault="00F51BCB" w:rsidP="00CB07E1">
            <w:pPr>
              <w:pStyle w:val="MainText"/>
              <w:spacing w:before="120" w:line="240" w:lineRule="auto"/>
              <w:rPr>
                <w:rFonts w:ascii="Arial" w:hAnsi="Arial" w:cs="Arial"/>
                <w:szCs w:val="22"/>
              </w:rPr>
            </w:pPr>
            <w:hyperlink r:id="rId17" w:history="1">
              <w:r w:rsidRPr="002D3934">
                <w:rPr>
                  <w:rStyle w:val="Hyperlink"/>
                  <w:rFonts w:ascii="Arial" w:hAnsi="Arial" w:cs="Arial"/>
                  <w:szCs w:val="22"/>
                </w:rPr>
                <w:t>Nick.porter@local.gov.uk</w:t>
              </w:r>
            </w:hyperlink>
            <w:bookmarkStart w:id="2" w:name="_GoBack"/>
            <w:bookmarkEnd w:id="2"/>
          </w:p>
        </w:tc>
      </w:tr>
    </w:tbl>
    <w:p w14:paraId="2453FEFD" w14:textId="4D46E387" w:rsidR="00B57963" w:rsidRPr="00B57963" w:rsidRDefault="00B57963" w:rsidP="00B57963">
      <w:pPr>
        <w:rPr>
          <w:rFonts w:ascii="Arial" w:hAnsi="Arial" w:cs="Arial"/>
          <w:b/>
          <w:sz w:val="28"/>
          <w:szCs w:val="28"/>
        </w:rPr>
      </w:pPr>
      <w:bookmarkStart w:id="3" w:name="MainHeading2"/>
      <w:bookmarkEnd w:id="3"/>
      <w:r w:rsidRPr="00B57963">
        <w:rPr>
          <w:rFonts w:ascii="Arial" w:hAnsi="Arial" w:cs="Arial"/>
          <w:b/>
          <w:sz w:val="28"/>
          <w:szCs w:val="28"/>
        </w:rPr>
        <w:lastRenderedPageBreak/>
        <w:t>Task and Finish Group Updates</w:t>
      </w:r>
    </w:p>
    <w:p w14:paraId="4569FC43" w14:textId="77777777" w:rsidR="00B57963" w:rsidRPr="00B57963" w:rsidRDefault="00B57963" w:rsidP="00B57963">
      <w:pPr>
        <w:rPr>
          <w:rFonts w:ascii="Arial" w:hAnsi="Arial" w:cs="Arial"/>
          <w:sz w:val="24"/>
          <w:szCs w:val="24"/>
        </w:rPr>
      </w:pPr>
    </w:p>
    <w:p w14:paraId="0DFF73B4" w14:textId="2EF08A25" w:rsidR="00B57963" w:rsidRPr="00B57963" w:rsidRDefault="00B57963" w:rsidP="00B57963">
      <w:pPr>
        <w:pStyle w:val="ListParagraph"/>
        <w:numPr>
          <w:ilvl w:val="0"/>
          <w:numId w:val="31"/>
        </w:numPr>
        <w:rPr>
          <w:rFonts w:ascii="Arial" w:hAnsi="Arial" w:cs="Arial"/>
          <w:szCs w:val="22"/>
        </w:rPr>
      </w:pPr>
      <w:r w:rsidRPr="00B57963">
        <w:rPr>
          <w:rFonts w:ascii="Arial" w:hAnsi="Arial" w:cs="Arial"/>
          <w:szCs w:val="22"/>
        </w:rPr>
        <w:t>The purpose of this paper is to update EEHT Board members on developments related to the four task and finish groups:</w:t>
      </w:r>
    </w:p>
    <w:p w14:paraId="46D0F112" w14:textId="77777777" w:rsidR="00B57963" w:rsidRPr="00B57963" w:rsidRDefault="00B57963" w:rsidP="00B57963">
      <w:pPr>
        <w:rPr>
          <w:rFonts w:ascii="Arial" w:hAnsi="Arial" w:cs="Arial"/>
          <w:szCs w:val="22"/>
        </w:rPr>
      </w:pPr>
    </w:p>
    <w:p w14:paraId="1C06804F" w14:textId="2C1BB193" w:rsidR="00B57963" w:rsidRPr="00746C19" w:rsidRDefault="00B57963" w:rsidP="00746C19">
      <w:pPr>
        <w:pStyle w:val="ListParagraph"/>
        <w:numPr>
          <w:ilvl w:val="1"/>
          <w:numId w:val="31"/>
        </w:numPr>
        <w:ind w:left="1276" w:hanging="556"/>
        <w:contextualSpacing/>
        <w:rPr>
          <w:rFonts w:ascii="Arial" w:hAnsi="Arial" w:cs="Arial"/>
          <w:szCs w:val="22"/>
        </w:rPr>
      </w:pPr>
      <w:r w:rsidRPr="00746C19">
        <w:rPr>
          <w:rFonts w:ascii="Arial" w:hAnsi="Arial" w:cs="Arial"/>
          <w:szCs w:val="22"/>
        </w:rPr>
        <w:t>Active Travel</w:t>
      </w:r>
    </w:p>
    <w:p w14:paraId="407507DA" w14:textId="04E7933B" w:rsidR="00B57963" w:rsidRPr="00746C19" w:rsidRDefault="00B57963" w:rsidP="00746C19">
      <w:pPr>
        <w:pStyle w:val="ListParagraph"/>
        <w:numPr>
          <w:ilvl w:val="1"/>
          <w:numId w:val="31"/>
        </w:numPr>
        <w:ind w:left="1276" w:hanging="556"/>
        <w:contextualSpacing/>
        <w:rPr>
          <w:rFonts w:ascii="Arial" w:hAnsi="Arial" w:cs="Arial"/>
          <w:szCs w:val="22"/>
        </w:rPr>
      </w:pPr>
      <w:r w:rsidRPr="00746C19">
        <w:rPr>
          <w:rFonts w:ascii="Arial" w:hAnsi="Arial" w:cs="Arial"/>
          <w:szCs w:val="22"/>
        </w:rPr>
        <w:t>Community Transport</w:t>
      </w:r>
    </w:p>
    <w:p w14:paraId="64BB1607" w14:textId="42E07202" w:rsidR="00B57963" w:rsidRPr="00746C19" w:rsidRDefault="00B57963" w:rsidP="00746C19">
      <w:pPr>
        <w:pStyle w:val="ListParagraph"/>
        <w:numPr>
          <w:ilvl w:val="1"/>
          <w:numId w:val="31"/>
        </w:numPr>
        <w:ind w:left="1276" w:hanging="556"/>
        <w:contextualSpacing/>
        <w:rPr>
          <w:rFonts w:ascii="Arial" w:hAnsi="Arial" w:cs="Arial"/>
          <w:szCs w:val="22"/>
        </w:rPr>
      </w:pPr>
      <w:r w:rsidRPr="00746C19">
        <w:rPr>
          <w:rFonts w:ascii="Arial" w:hAnsi="Arial" w:cs="Arial"/>
          <w:szCs w:val="22"/>
        </w:rPr>
        <w:t>Apprenticeships for young people</w:t>
      </w:r>
    </w:p>
    <w:p w14:paraId="7848F098" w14:textId="7F6C63C8" w:rsidR="00B57963" w:rsidRPr="00746C19" w:rsidRDefault="00B57963" w:rsidP="00746C19">
      <w:pPr>
        <w:pStyle w:val="ListParagraph"/>
        <w:numPr>
          <w:ilvl w:val="1"/>
          <w:numId w:val="31"/>
        </w:numPr>
        <w:ind w:left="1276" w:hanging="556"/>
        <w:contextualSpacing/>
        <w:rPr>
          <w:rFonts w:ascii="Arial" w:hAnsi="Arial" w:cs="Arial"/>
          <w:szCs w:val="22"/>
        </w:rPr>
      </w:pPr>
      <w:r w:rsidRPr="00746C19">
        <w:rPr>
          <w:rFonts w:ascii="Arial" w:hAnsi="Arial" w:cs="Arial"/>
          <w:szCs w:val="22"/>
        </w:rPr>
        <w:t>Energy</w:t>
      </w:r>
    </w:p>
    <w:p w14:paraId="2142E032" w14:textId="77777777" w:rsidR="00B57963" w:rsidRPr="00B57963" w:rsidRDefault="00B57963" w:rsidP="00B57963">
      <w:pPr>
        <w:rPr>
          <w:rFonts w:ascii="Arial" w:hAnsi="Arial" w:cs="Arial"/>
          <w:szCs w:val="22"/>
        </w:rPr>
      </w:pPr>
    </w:p>
    <w:p w14:paraId="1D9FA413" w14:textId="77777777" w:rsidR="00B57963" w:rsidRPr="00B57963" w:rsidRDefault="00B57963" w:rsidP="00B57963">
      <w:pPr>
        <w:rPr>
          <w:rFonts w:ascii="Arial" w:hAnsi="Arial" w:cs="Arial"/>
          <w:b/>
          <w:szCs w:val="22"/>
        </w:rPr>
      </w:pPr>
      <w:r w:rsidRPr="00B57963">
        <w:rPr>
          <w:rFonts w:ascii="Arial" w:hAnsi="Arial" w:cs="Arial"/>
          <w:b/>
          <w:szCs w:val="22"/>
        </w:rPr>
        <w:t>Active Travel Task and Finish Group (Cllr Roger Symonds - chair, Cllr Deborah Croney, Cllr Brenda Arthur, Cllr Julian German)</w:t>
      </w:r>
    </w:p>
    <w:p w14:paraId="10663270" w14:textId="77777777" w:rsidR="00B57963" w:rsidRPr="00B57963" w:rsidRDefault="00B57963" w:rsidP="00B57963">
      <w:pPr>
        <w:rPr>
          <w:rFonts w:ascii="Arial" w:hAnsi="Arial" w:cs="Arial"/>
          <w:szCs w:val="22"/>
        </w:rPr>
      </w:pPr>
    </w:p>
    <w:p w14:paraId="3BA9BBBE" w14:textId="0B4D34A0" w:rsidR="00B57963" w:rsidRPr="00B57963" w:rsidRDefault="00B57963" w:rsidP="00B57963">
      <w:pPr>
        <w:pStyle w:val="ListParagraph"/>
        <w:numPr>
          <w:ilvl w:val="0"/>
          <w:numId w:val="31"/>
        </w:numPr>
        <w:rPr>
          <w:rFonts w:ascii="Arial" w:hAnsi="Arial" w:cs="Arial"/>
          <w:szCs w:val="22"/>
        </w:rPr>
      </w:pPr>
      <w:r w:rsidRPr="00B57963">
        <w:rPr>
          <w:rFonts w:ascii="Arial" w:hAnsi="Arial" w:cs="Arial"/>
          <w:szCs w:val="22"/>
        </w:rPr>
        <w:t>The aim of the Active Travel T&amp;F group is to bring back to the EEHT board a consideration of the key barriers that prevent councils from doing more to promote cycling and walking, to identify future lobbying requirements and further signposting to support councils.  The group, which met on 26</w:t>
      </w:r>
      <w:r w:rsidRPr="00B57963">
        <w:rPr>
          <w:rFonts w:ascii="Arial" w:hAnsi="Arial" w:cs="Arial"/>
          <w:szCs w:val="22"/>
          <w:vertAlign w:val="superscript"/>
        </w:rPr>
        <w:t>th</w:t>
      </w:r>
      <w:r w:rsidRPr="00B57963">
        <w:rPr>
          <w:rFonts w:ascii="Arial" w:hAnsi="Arial" w:cs="Arial"/>
          <w:szCs w:val="22"/>
        </w:rPr>
        <w:t xml:space="preserve"> February, considered the results of a survey conducted by Surrey county council and heard presentations from </w:t>
      </w:r>
      <w:proofErr w:type="spellStart"/>
      <w:r w:rsidRPr="00B57963">
        <w:rPr>
          <w:rFonts w:ascii="Arial" w:hAnsi="Arial" w:cs="Arial"/>
          <w:szCs w:val="22"/>
        </w:rPr>
        <w:t>Sustrans</w:t>
      </w:r>
      <w:proofErr w:type="spellEnd"/>
      <w:r w:rsidRPr="00B57963">
        <w:rPr>
          <w:rFonts w:ascii="Arial" w:hAnsi="Arial" w:cs="Arial"/>
          <w:szCs w:val="22"/>
        </w:rPr>
        <w:t xml:space="preserve"> and Living Streets. The meeting approved a proposed survey of councils and identified a number of potential key issues to examine f</w:t>
      </w:r>
      <w:r w:rsidR="00746C19">
        <w:rPr>
          <w:rFonts w:ascii="Arial" w:hAnsi="Arial" w:cs="Arial"/>
          <w:szCs w:val="22"/>
        </w:rPr>
        <w:t>urther, as follows:</w:t>
      </w:r>
    </w:p>
    <w:p w14:paraId="799445AE" w14:textId="77777777" w:rsidR="00B57963" w:rsidRPr="00B57963" w:rsidRDefault="00B57963" w:rsidP="00B57963">
      <w:pPr>
        <w:rPr>
          <w:rFonts w:ascii="Arial" w:hAnsi="Arial" w:cs="Arial"/>
          <w:szCs w:val="22"/>
        </w:rPr>
      </w:pPr>
    </w:p>
    <w:p w14:paraId="4842265C" w14:textId="5EEE4A9E" w:rsidR="00B57963" w:rsidRPr="00746C19" w:rsidRDefault="00B57963" w:rsidP="00746C19">
      <w:pPr>
        <w:pStyle w:val="ListParagraph"/>
        <w:numPr>
          <w:ilvl w:val="1"/>
          <w:numId w:val="31"/>
        </w:numPr>
        <w:ind w:left="1276" w:hanging="556"/>
        <w:contextualSpacing/>
        <w:rPr>
          <w:rFonts w:ascii="Arial" w:hAnsi="Arial" w:cs="Arial"/>
          <w:szCs w:val="22"/>
        </w:rPr>
      </w:pPr>
      <w:r w:rsidRPr="00746C19">
        <w:rPr>
          <w:rFonts w:ascii="Arial" w:hAnsi="Arial" w:cs="Arial"/>
          <w:szCs w:val="22"/>
        </w:rPr>
        <w:t>Links between councils and public health engagem</w:t>
      </w:r>
      <w:r w:rsidR="00746C19">
        <w:rPr>
          <w:rFonts w:ascii="Arial" w:hAnsi="Arial" w:cs="Arial"/>
          <w:szCs w:val="22"/>
        </w:rPr>
        <w:t>ent with CCGs and NHS generally;</w:t>
      </w:r>
    </w:p>
    <w:p w14:paraId="2CC684E5" w14:textId="0E0E4154" w:rsidR="00B57963" w:rsidRPr="00746C19" w:rsidRDefault="00746C19" w:rsidP="00746C19">
      <w:pPr>
        <w:pStyle w:val="ListParagraph"/>
        <w:numPr>
          <w:ilvl w:val="1"/>
          <w:numId w:val="31"/>
        </w:numPr>
        <w:ind w:left="1276" w:hanging="556"/>
        <w:contextualSpacing/>
        <w:rPr>
          <w:rFonts w:ascii="Arial" w:hAnsi="Arial" w:cs="Arial"/>
          <w:szCs w:val="22"/>
        </w:rPr>
      </w:pPr>
      <w:r>
        <w:rPr>
          <w:rFonts w:ascii="Arial" w:hAnsi="Arial" w:cs="Arial"/>
          <w:szCs w:val="22"/>
        </w:rPr>
        <w:t>School journeys;</w:t>
      </w:r>
    </w:p>
    <w:p w14:paraId="56E50721" w14:textId="53ECF959" w:rsidR="00B57963" w:rsidRPr="00746C19" w:rsidRDefault="00B57963" w:rsidP="00746C19">
      <w:pPr>
        <w:pStyle w:val="ListParagraph"/>
        <w:numPr>
          <w:ilvl w:val="1"/>
          <w:numId w:val="31"/>
        </w:numPr>
        <w:ind w:left="1276" w:hanging="556"/>
        <w:contextualSpacing/>
        <w:rPr>
          <w:rFonts w:ascii="Arial" w:hAnsi="Arial" w:cs="Arial"/>
          <w:szCs w:val="22"/>
        </w:rPr>
      </w:pPr>
      <w:r w:rsidRPr="00746C19">
        <w:rPr>
          <w:rFonts w:ascii="Arial" w:hAnsi="Arial" w:cs="Arial"/>
          <w:szCs w:val="22"/>
        </w:rPr>
        <w:t>LGA‘s potential signposting role in relation to European funding for active travel</w:t>
      </w:r>
      <w:r w:rsidR="00746C19">
        <w:rPr>
          <w:rFonts w:ascii="Arial" w:hAnsi="Arial" w:cs="Arial"/>
          <w:szCs w:val="22"/>
        </w:rPr>
        <w:t>;</w:t>
      </w:r>
    </w:p>
    <w:p w14:paraId="2B4F50D6" w14:textId="4526B043" w:rsidR="00B57963" w:rsidRPr="00746C19" w:rsidRDefault="00B57963" w:rsidP="00746C19">
      <w:pPr>
        <w:pStyle w:val="ListParagraph"/>
        <w:numPr>
          <w:ilvl w:val="1"/>
          <w:numId w:val="31"/>
        </w:numPr>
        <w:ind w:left="1276" w:hanging="556"/>
        <w:contextualSpacing/>
        <w:rPr>
          <w:rFonts w:ascii="Arial" w:hAnsi="Arial" w:cs="Arial"/>
          <w:szCs w:val="22"/>
        </w:rPr>
      </w:pPr>
      <w:r w:rsidRPr="00746C19">
        <w:rPr>
          <w:rFonts w:ascii="Arial" w:hAnsi="Arial" w:cs="Arial"/>
          <w:szCs w:val="22"/>
        </w:rPr>
        <w:t>Lessons from the Welsh Active Travel Act</w:t>
      </w:r>
      <w:r w:rsidR="00746C19">
        <w:rPr>
          <w:rFonts w:ascii="Arial" w:hAnsi="Arial" w:cs="Arial"/>
          <w:szCs w:val="22"/>
        </w:rPr>
        <w:t>;</w:t>
      </w:r>
    </w:p>
    <w:p w14:paraId="1CDCDF09" w14:textId="7C5B338A" w:rsidR="00B57963" w:rsidRPr="00746C19" w:rsidRDefault="00B57963" w:rsidP="00746C19">
      <w:pPr>
        <w:pStyle w:val="ListParagraph"/>
        <w:numPr>
          <w:ilvl w:val="1"/>
          <w:numId w:val="31"/>
        </w:numPr>
        <w:ind w:left="1276" w:hanging="556"/>
        <w:contextualSpacing/>
        <w:rPr>
          <w:rFonts w:ascii="Arial" w:hAnsi="Arial" w:cs="Arial"/>
          <w:szCs w:val="22"/>
        </w:rPr>
      </w:pPr>
      <w:r w:rsidRPr="00746C19">
        <w:rPr>
          <w:rFonts w:ascii="Arial" w:hAnsi="Arial" w:cs="Arial"/>
          <w:szCs w:val="22"/>
        </w:rPr>
        <w:t>The need to avoid the essence of the Local Sustainable Transport Fund being lost following its absorp</w:t>
      </w:r>
      <w:r w:rsidR="00746C19">
        <w:rPr>
          <w:rFonts w:ascii="Arial" w:hAnsi="Arial" w:cs="Arial"/>
          <w:szCs w:val="22"/>
        </w:rPr>
        <w:t>tion into the Local Growth Fund;</w:t>
      </w:r>
    </w:p>
    <w:p w14:paraId="60652612" w14:textId="51D53E1A" w:rsidR="00B57963" w:rsidRPr="00746C19" w:rsidRDefault="00B57963" w:rsidP="00746C19">
      <w:pPr>
        <w:pStyle w:val="ListParagraph"/>
        <w:numPr>
          <w:ilvl w:val="1"/>
          <w:numId w:val="31"/>
        </w:numPr>
        <w:ind w:left="1276" w:hanging="556"/>
        <w:contextualSpacing/>
        <w:rPr>
          <w:rFonts w:ascii="Arial" w:hAnsi="Arial" w:cs="Arial"/>
          <w:szCs w:val="22"/>
        </w:rPr>
      </w:pPr>
      <w:r w:rsidRPr="00746C19">
        <w:rPr>
          <w:rFonts w:ascii="Arial" w:hAnsi="Arial" w:cs="Arial"/>
          <w:szCs w:val="22"/>
        </w:rPr>
        <w:t>LGA should be involved in discussions over the future of the Active Travel Consortium following the cessation of its funding in March 2015</w:t>
      </w:r>
      <w:r w:rsidR="00746C19">
        <w:rPr>
          <w:rFonts w:ascii="Arial" w:hAnsi="Arial" w:cs="Arial"/>
          <w:szCs w:val="22"/>
        </w:rPr>
        <w:t>;</w:t>
      </w:r>
    </w:p>
    <w:p w14:paraId="23727D86" w14:textId="7CBC5252" w:rsidR="00B57963" w:rsidRPr="00746C19" w:rsidRDefault="00B57963" w:rsidP="00746C19">
      <w:pPr>
        <w:pStyle w:val="ListParagraph"/>
        <w:numPr>
          <w:ilvl w:val="1"/>
          <w:numId w:val="31"/>
        </w:numPr>
        <w:ind w:left="1276" w:hanging="556"/>
        <w:contextualSpacing/>
        <w:rPr>
          <w:rFonts w:ascii="Arial" w:hAnsi="Arial" w:cs="Arial"/>
          <w:szCs w:val="22"/>
        </w:rPr>
      </w:pPr>
      <w:r w:rsidRPr="00746C19">
        <w:rPr>
          <w:rFonts w:ascii="Arial" w:hAnsi="Arial" w:cs="Arial"/>
          <w:szCs w:val="22"/>
        </w:rPr>
        <w:t xml:space="preserve">LGA needs to further link up its work on active travel – including Local Partnerships, who have a role in delivery of the </w:t>
      </w:r>
      <w:proofErr w:type="spellStart"/>
      <w:r w:rsidRPr="00746C19">
        <w:rPr>
          <w:rFonts w:ascii="Arial" w:hAnsi="Arial" w:cs="Arial"/>
          <w:szCs w:val="22"/>
        </w:rPr>
        <w:t>DfT’s</w:t>
      </w:r>
      <w:proofErr w:type="spellEnd"/>
      <w:r w:rsidRPr="00746C19">
        <w:rPr>
          <w:rFonts w:ascii="Arial" w:hAnsi="Arial" w:cs="Arial"/>
          <w:szCs w:val="22"/>
        </w:rPr>
        <w:t xml:space="preserve"> Transport Delivery Excellence Programme and the work of the Health and Wellbeing Board</w:t>
      </w:r>
      <w:r w:rsidR="00746C19">
        <w:rPr>
          <w:rFonts w:ascii="Arial" w:hAnsi="Arial" w:cs="Arial"/>
          <w:szCs w:val="22"/>
        </w:rPr>
        <w:t>;</w:t>
      </w:r>
    </w:p>
    <w:p w14:paraId="7A463041" w14:textId="2105214F" w:rsidR="00B57963" w:rsidRPr="00746C19" w:rsidRDefault="00B57963" w:rsidP="00746C19">
      <w:pPr>
        <w:pStyle w:val="ListParagraph"/>
        <w:numPr>
          <w:ilvl w:val="1"/>
          <w:numId w:val="31"/>
        </w:numPr>
        <w:ind w:left="1276" w:hanging="556"/>
        <w:contextualSpacing/>
        <w:rPr>
          <w:rFonts w:ascii="Arial" w:hAnsi="Arial" w:cs="Arial"/>
          <w:szCs w:val="22"/>
        </w:rPr>
      </w:pPr>
      <w:r w:rsidRPr="00746C19">
        <w:rPr>
          <w:rFonts w:ascii="Arial" w:hAnsi="Arial" w:cs="Arial"/>
          <w:szCs w:val="22"/>
        </w:rPr>
        <w:t>The need to consider what may come out of developments in Greater Manchester</w:t>
      </w:r>
      <w:r w:rsidR="00746C19">
        <w:rPr>
          <w:rFonts w:ascii="Arial" w:hAnsi="Arial" w:cs="Arial"/>
          <w:szCs w:val="22"/>
        </w:rPr>
        <w:t>; and</w:t>
      </w:r>
    </w:p>
    <w:p w14:paraId="71B61EC1" w14:textId="1697E089" w:rsidR="00B57963" w:rsidRPr="00746C19" w:rsidRDefault="00B57963" w:rsidP="00746C19">
      <w:pPr>
        <w:pStyle w:val="ListParagraph"/>
        <w:numPr>
          <w:ilvl w:val="1"/>
          <w:numId w:val="31"/>
        </w:numPr>
        <w:ind w:left="1276" w:hanging="556"/>
        <w:contextualSpacing/>
        <w:rPr>
          <w:rFonts w:ascii="Arial" w:hAnsi="Arial" w:cs="Arial"/>
          <w:szCs w:val="22"/>
        </w:rPr>
      </w:pPr>
      <w:r w:rsidRPr="00746C19">
        <w:rPr>
          <w:rFonts w:ascii="Arial" w:hAnsi="Arial" w:cs="Arial"/>
          <w:szCs w:val="22"/>
        </w:rPr>
        <w:t>LGA needs to lobby for the cycling and walking investment strategy established in the Infrastructure Act to be implemented.</w:t>
      </w:r>
    </w:p>
    <w:p w14:paraId="72C6B6BD" w14:textId="77777777" w:rsidR="00B57963" w:rsidRPr="00B57963" w:rsidRDefault="00B57963" w:rsidP="00B57963">
      <w:pPr>
        <w:rPr>
          <w:rFonts w:ascii="Arial" w:hAnsi="Arial" w:cs="Arial"/>
          <w:szCs w:val="22"/>
        </w:rPr>
      </w:pPr>
    </w:p>
    <w:p w14:paraId="4C5D6EC4" w14:textId="12392693" w:rsidR="00B57963" w:rsidRPr="009C485C" w:rsidRDefault="00B57963" w:rsidP="009C485C">
      <w:pPr>
        <w:pStyle w:val="ListParagraph"/>
        <w:numPr>
          <w:ilvl w:val="0"/>
          <w:numId w:val="31"/>
        </w:numPr>
        <w:rPr>
          <w:rFonts w:ascii="Arial" w:hAnsi="Arial" w:cs="Arial"/>
          <w:szCs w:val="22"/>
        </w:rPr>
      </w:pPr>
      <w:r w:rsidRPr="009C485C">
        <w:rPr>
          <w:rFonts w:ascii="Arial" w:hAnsi="Arial" w:cs="Arial"/>
          <w:szCs w:val="22"/>
        </w:rPr>
        <w:t>Members agreed that the group should report back to the board meeting after next, using the survey as the basis of a report on barriers and potential barriers to council/LEP promotion of active travel.</w:t>
      </w:r>
    </w:p>
    <w:p w14:paraId="376F23A7" w14:textId="77777777" w:rsidR="00B57963" w:rsidRPr="00B57963" w:rsidRDefault="00B57963" w:rsidP="00B57963">
      <w:pPr>
        <w:rPr>
          <w:rFonts w:ascii="Arial" w:hAnsi="Arial" w:cs="Arial"/>
          <w:szCs w:val="22"/>
        </w:rPr>
      </w:pPr>
    </w:p>
    <w:p w14:paraId="3DB79E53" w14:textId="77777777" w:rsidR="00B57963" w:rsidRPr="00B57963" w:rsidRDefault="00B57963" w:rsidP="00B57963">
      <w:pPr>
        <w:rPr>
          <w:rFonts w:ascii="Arial" w:hAnsi="Arial" w:cs="Arial"/>
          <w:b/>
          <w:szCs w:val="22"/>
        </w:rPr>
      </w:pPr>
      <w:r w:rsidRPr="00B57963">
        <w:rPr>
          <w:rFonts w:ascii="Arial" w:hAnsi="Arial" w:cs="Arial"/>
          <w:b/>
          <w:szCs w:val="22"/>
        </w:rPr>
        <w:t>Buses and Community Transport Task and Finish Group (Cllr Deborah Croney - chair, Cllr James Lewis, Cllr Roger Symonds, Cllr Julian German)</w:t>
      </w:r>
    </w:p>
    <w:p w14:paraId="4841BC21" w14:textId="77777777" w:rsidR="00B57963" w:rsidRPr="00B57963" w:rsidRDefault="00B57963" w:rsidP="00B57963">
      <w:pPr>
        <w:rPr>
          <w:rFonts w:ascii="Arial" w:hAnsi="Arial" w:cs="Arial"/>
          <w:szCs w:val="22"/>
        </w:rPr>
      </w:pPr>
    </w:p>
    <w:p w14:paraId="1CDB1FFF" w14:textId="6B472BCC" w:rsidR="00B57963" w:rsidRPr="009C485C" w:rsidRDefault="00B57963" w:rsidP="009C485C">
      <w:pPr>
        <w:pStyle w:val="ListParagraph"/>
        <w:numPr>
          <w:ilvl w:val="0"/>
          <w:numId w:val="31"/>
        </w:numPr>
        <w:rPr>
          <w:rFonts w:ascii="Arial" w:hAnsi="Arial" w:cs="Arial"/>
          <w:szCs w:val="22"/>
        </w:rPr>
      </w:pPr>
      <w:r w:rsidRPr="009C485C">
        <w:rPr>
          <w:rFonts w:ascii="Arial" w:hAnsi="Arial" w:cs="Arial"/>
          <w:szCs w:val="22"/>
        </w:rPr>
        <w:t xml:space="preserve">The aim of the Buses/ Community Transport T&amp;F group is to bring back to the EEHT board how councils are responding to the financial pressures on local buses, and to </w:t>
      </w:r>
      <w:r w:rsidRPr="009C485C">
        <w:rPr>
          <w:rFonts w:ascii="Arial" w:hAnsi="Arial" w:cs="Arial"/>
          <w:szCs w:val="22"/>
        </w:rPr>
        <w:lastRenderedPageBreak/>
        <w:t xml:space="preserve">inform future lobbying on devolution as well as issues relating to new ways of working, such as ‘Total Transport’ and pooling of resources.  </w:t>
      </w:r>
    </w:p>
    <w:p w14:paraId="1D674398" w14:textId="77777777" w:rsidR="00B57963" w:rsidRPr="00B57963" w:rsidRDefault="00B57963" w:rsidP="00B57963">
      <w:pPr>
        <w:rPr>
          <w:rFonts w:ascii="Arial" w:hAnsi="Arial" w:cs="Arial"/>
          <w:szCs w:val="22"/>
        </w:rPr>
      </w:pPr>
    </w:p>
    <w:p w14:paraId="1D98DC69" w14:textId="76A86DC2" w:rsidR="00B57963" w:rsidRPr="009C485C" w:rsidRDefault="00B57963" w:rsidP="009C485C">
      <w:pPr>
        <w:pStyle w:val="ListParagraph"/>
        <w:numPr>
          <w:ilvl w:val="0"/>
          <w:numId w:val="31"/>
        </w:numPr>
        <w:rPr>
          <w:rFonts w:ascii="Arial" w:hAnsi="Arial" w:cs="Arial"/>
          <w:szCs w:val="22"/>
        </w:rPr>
      </w:pPr>
      <w:r w:rsidRPr="009C485C">
        <w:rPr>
          <w:rFonts w:ascii="Arial" w:hAnsi="Arial" w:cs="Arial"/>
          <w:szCs w:val="22"/>
        </w:rPr>
        <w:t>The meeting, which was held on 26</w:t>
      </w:r>
      <w:r w:rsidRPr="009C485C">
        <w:rPr>
          <w:rFonts w:ascii="Arial" w:hAnsi="Arial" w:cs="Arial"/>
          <w:szCs w:val="22"/>
          <w:vertAlign w:val="superscript"/>
        </w:rPr>
        <w:t>th</w:t>
      </w:r>
      <w:r w:rsidRPr="009C485C">
        <w:rPr>
          <w:rFonts w:ascii="Arial" w:hAnsi="Arial" w:cs="Arial"/>
          <w:szCs w:val="22"/>
        </w:rPr>
        <w:t xml:space="preserve"> February, heard presentations from the Community Transport Association and the Campaign for Better Transport, both of which included references to the ongoing Total Transport pilots. Total Transport involves pooling all public funding for supported transport in a given area. The Government recently invited bids for funding of pilot desk-based studies of Total Transport. </w:t>
      </w:r>
    </w:p>
    <w:p w14:paraId="0C4C78D9" w14:textId="77777777" w:rsidR="00B57963" w:rsidRPr="00B57963" w:rsidRDefault="00B57963" w:rsidP="00B57963">
      <w:pPr>
        <w:rPr>
          <w:rFonts w:ascii="Arial" w:hAnsi="Arial" w:cs="Arial"/>
          <w:szCs w:val="22"/>
        </w:rPr>
      </w:pPr>
    </w:p>
    <w:p w14:paraId="6CC4C1FE" w14:textId="59E6CC35" w:rsidR="00B57963" w:rsidRPr="009C485C" w:rsidRDefault="00B57963" w:rsidP="009C485C">
      <w:pPr>
        <w:pStyle w:val="ListParagraph"/>
        <w:numPr>
          <w:ilvl w:val="0"/>
          <w:numId w:val="31"/>
        </w:numPr>
        <w:rPr>
          <w:rFonts w:ascii="Arial" w:hAnsi="Arial" w:cs="Arial"/>
          <w:szCs w:val="22"/>
        </w:rPr>
      </w:pPr>
      <w:r w:rsidRPr="009C485C">
        <w:rPr>
          <w:rFonts w:ascii="Arial" w:hAnsi="Arial" w:cs="Arial"/>
          <w:szCs w:val="22"/>
        </w:rPr>
        <w:t xml:space="preserve">Members agreed that officers should conduct in-depth interviews with portfolio holders and heads of service or other appropriate people in a small number of authorities looking at how each has responded to the financial pressure on bus services, what the immediate future looks like and what part franchising, community transport and total transport might play in reshaping that future. </w:t>
      </w:r>
    </w:p>
    <w:p w14:paraId="53533112" w14:textId="77777777" w:rsidR="00B57963" w:rsidRPr="00B57963" w:rsidRDefault="00B57963" w:rsidP="00B57963">
      <w:pPr>
        <w:ind w:left="360"/>
        <w:contextualSpacing/>
        <w:rPr>
          <w:rFonts w:ascii="Arial" w:hAnsi="Arial" w:cs="Arial"/>
          <w:szCs w:val="22"/>
        </w:rPr>
      </w:pPr>
    </w:p>
    <w:p w14:paraId="398E6CDC" w14:textId="693EBA06" w:rsidR="00B57963" w:rsidRPr="009C485C" w:rsidRDefault="00B57963" w:rsidP="009C485C">
      <w:pPr>
        <w:pStyle w:val="ListParagraph"/>
        <w:numPr>
          <w:ilvl w:val="0"/>
          <w:numId w:val="31"/>
        </w:numPr>
        <w:rPr>
          <w:rFonts w:ascii="Arial" w:hAnsi="Arial" w:cs="Arial"/>
          <w:szCs w:val="22"/>
        </w:rPr>
      </w:pPr>
      <w:r w:rsidRPr="009C485C">
        <w:rPr>
          <w:rFonts w:ascii="Arial" w:hAnsi="Arial" w:cs="Arial"/>
          <w:szCs w:val="22"/>
        </w:rPr>
        <w:t>These interviews would form the basis of a future report to the EEHT Board.</w:t>
      </w:r>
    </w:p>
    <w:p w14:paraId="27F30E4A" w14:textId="77777777" w:rsidR="00B57963" w:rsidRPr="00B57963" w:rsidRDefault="00B57963" w:rsidP="00B57963">
      <w:pPr>
        <w:rPr>
          <w:rFonts w:ascii="Arial" w:hAnsi="Arial" w:cs="Arial"/>
          <w:szCs w:val="22"/>
        </w:rPr>
      </w:pPr>
    </w:p>
    <w:p w14:paraId="3277E29C" w14:textId="77777777" w:rsidR="00B57963" w:rsidRPr="00B57963" w:rsidRDefault="00B57963" w:rsidP="00B57963">
      <w:pPr>
        <w:rPr>
          <w:rFonts w:ascii="Arial" w:hAnsi="Arial" w:cs="Arial"/>
          <w:b/>
          <w:szCs w:val="22"/>
        </w:rPr>
      </w:pPr>
      <w:r w:rsidRPr="00B57963">
        <w:rPr>
          <w:rFonts w:ascii="Arial" w:hAnsi="Arial" w:cs="Arial"/>
          <w:b/>
          <w:szCs w:val="22"/>
        </w:rPr>
        <w:t xml:space="preserve">Apprenticeships Task and Finish Group (Cllr Ann Steward - chair, Cllr Ian Stewart, Cllr Tim </w:t>
      </w:r>
      <w:proofErr w:type="spellStart"/>
      <w:r w:rsidRPr="00B57963">
        <w:rPr>
          <w:rFonts w:ascii="Arial" w:hAnsi="Arial" w:cs="Arial"/>
          <w:b/>
          <w:szCs w:val="22"/>
        </w:rPr>
        <w:t>Cheetham</w:t>
      </w:r>
      <w:proofErr w:type="spellEnd"/>
      <w:r w:rsidRPr="00B57963">
        <w:rPr>
          <w:rFonts w:ascii="Arial" w:hAnsi="Arial" w:cs="Arial"/>
          <w:b/>
          <w:szCs w:val="22"/>
        </w:rPr>
        <w:t xml:space="preserve">, and Cllr Linda van den </w:t>
      </w:r>
      <w:proofErr w:type="spellStart"/>
      <w:r w:rsidRPr="00B57963">
        <w:rPr>
          <w:rFonts w:ascii="Arial" w:hAnsi="Arial" w:cs="Arial"/>
          <w:b/>
          <w:szCs w:val="22"/>
        </w:rPr>
        <w:t>Hende</w:t>
      </w:r>
      <w:proofErr w:type="spellEnd"/>
      <w:r w:rsidRPr="00B57963">
        <w:rPr>
          <w:rFonts w:ascii="Arial" w:hAnsi="Arial" w:cs="Arial"/>
          <w:b/>
          <w:szCs w:val="22"/>
        </w:rPr>
        <w:t>)</w:t>
      </w:r>
    </w:p>
    <w:p w14:paraId="3C3D3737" w14:textId="77777777" w:rsidR="00B57963" w:rsidRPr="00B57963" w:rsidRDefault="00B57963" w:rsidP="00B57963">
      <w:pPr>
        <w:rPr>
          <w:rFonts w:ascii="Arial" w:hAnsi="Arial" w:cs="Arial"/>
          <w:b/>
          <w:szCs w:val="22"/>
        </w:rPr>
      </w:pPr>
    </w:p>
    <w:p w14:paraId="137C09D5" w14:textId="0D058058" w:rsidR="00B57963" w:rsidRPr="009C485C" w:rsidRDefault="00B57963" w:rsidP="009C485C">
      <w:pPr>
        <w:pStyle w:val="ListParagraph"/>
        <w:numPr>
          <w:ilvl w:val="0"/>
          <w:numId w:val="31"/>
        </w:numPr>
        <w:rPr>
          <w:rFonts w:ascii="Arial" w:hAnsi="Arial" w:cs="Arial"/>
          <w:szCs w:val="22"/>
        </w:rPr>
      </w:pPr>
      <w:r w:rsidRPr="009C485C">
        <w:rPr>
          <w:rFonts w:ascii="Arial" w:hAnsi="Arial" w:cs="Arial"/>
          <w:szCs w:val="22"/>
        </w:rPr>
        <w:t>The Apprenticeships task and finish group will bring back to the board recommendations for advancing the EEHT board’s activity on the future of apprenticeships, particularly for young people.</w:t>
      </w:r>
    </w:p>
    <w:p w14:paraId="1891E37C" w14:textId="77777777" w:rsidR="00B57963" w:rsidRPr="00B57963" w:rsidRDefault="00B57963" w:rsidP="00B57963">
      <w:pPr>
        <w:rPr>
          <w:rFonts w:ascii="Arial" w:hAnsi="Arial" w:cs="Arial"/>
          <w:szCs w:val="22"/>
        </w:rPr>
      </w:pPr>
    </w:p>
    <w:p w14:paraId="2FD0BAE1" w14:textId="1C7C46B2" w:rsidR="00B57963" w:rsidRPr="009C485C" w:rsidRDefault="00B57963" w:rsidP="009C485C">
      <w:pPr>
        <w:pStyle w:val="ListParagraph"/>
        <w:numPr>
          <w:ilvl w:val="0"/>
          <w:numId w:val="31"/>
        </w:numPr>
        <w:rPr>
          <w:rFonts w:ascii="Arial" w:hAnsi="Arial" w:cs="Arial"/>
          <w:b/>
          <w:szCs w:val="22"/>
        </w:rPr>
      </w:pPr>
      <w:r w:rsidRPr="009C485C">
        <w:rPr>
          <w:rFonts w:ascii="Arial" w:hAnsi="Arial" w:cs="Arial"/>
          <w:szCs w:val="22"/>
        </w:rPr>
        <w:t xml:space="preserve">The meeting held on 9 March brought together a range of partners to explore how councils can support employers to create apprenticeship opportunities for young people. This included the Federation of Small Businesses, Construction Industry Training Board, Federation of Master Builders, the Engineering Employers Foundation, Association of Colleges, the Department for Business, Innovation and Skills, training providers, and an apprentice. </w:t>
      </w:r>
    </w:p>
    <w:p w14:paraId="759E115E" w14:textId="77777777" w:rsidR="00B57963" w:rsidRPr="00B57963" w:rsidRDefault="00B57963" w:rsidP="00B57963">
      <w:pPr>
        <w:rPr>
          <w:rFonts w:ascii="Arial" w:hAnsi="Arial" w:cs="Arial"/>
          <w:b/>
          <w:szCs w:val="22"/>
        </w:rPr>
      </w:pPr>
    </w:p>
    <w:p w14:paraId="4C0D35DD" w14:textId="6DB961B2" w:rsidR="00B57963" w:rsidRPr="009C485C" w:rsidRDefault="00B57963" w:rsidP="009C485C">
      <w:pPr>
        <w:pStyle w:val="ListParagraph"/>
        <w:numPr>
          <w:ilvl w:val="0"/>
          <w:numId w:val="31"/>
        </w:numPr>
        <w:rPr>
          <w:rFonts w:ascii="Arial" w:hAnsi="Arial" w:cs="Arial"/>
          <w:szCs w:val="22"/>
        </w:rPr>
      </w:pPr>
      <w:r w:rsidRPr="009C485C">
        <w:rPr>
          <w:rFonts w:ascii="Arial" w:hAnsi="Arial" w:cs="Arial"/>
          <w:szCs w:val="22"/>
        </w:rPr>
        <w:t>There was a good degree of consensus across partners on developing new local models that can engage employers to create better quality apprenticeships, and to work with schools to ensure young people were aware and capable of taking those opportunities. The session has helped inform the LGA’s work with fifteen councils and the Institute for Public Policy Research, which will be taken back to the board for discussion.</w:t>
      </w:r>
    </w:p>
    <w:p w14:paraId="31D83CB9" w14:textId="77777777" w:rsidR="00B57963" w:rsidRPr="00B57963" w:rsidRDefault="00B57963" w:rsidP="00B57963">
      <w:pPr>
        <w:rPr>
          <w:rFonts w:ascii="Arial" w:hAnsi="Arial" w:cs="Arial"/>
          <w:b/>
          <w:szCs w:val="22"/>
        </w:rPr>
      </w:pPr>
    </w:p>
    <w:p w14:paraId="4F9E4C17" w14:textId="77777777" w:rsidR="00B57963" w:rsidRPr="00B57963" w:rsidRDefault="00B57963" w:rsidP="00B57963">
      <w:pPr>
        <w:rPr>
          <w:rFonts w:ascii="Arial" w:hAnsi="Arial" w:cs="Arial"/>
          <w:b/>
          <w:szCs w:val="22"/>
        </w:rPr>
      </w:pPr>
      <w:r w:rsidRPr="00B57963">
        <w:rPr>
          <w:rFonts w:ascii="Arial" w:hAnsi="Arial" w:cs="Arial"/>
          <w:b/>
          <w:szCs w:val="22"/>
        </w:rPr>
        <w:t xml:space="preserve">Energy Task and Finish Group (Cllr John </w:t>
      </w:r>
      <w:proofErr w:type="spellStart"/>
      <w:r w:rsidRPr="00B57963">
        <w:rPr>
          <w:rFonts w:ascii="Arial" w:hAnsi="Arial" w:cs="Arial"/>
          <w:b/>
          <w:szCs w:val="22"/>
        </w:rPr>
        <w:t>Northcott</w:t>
      </w:r>
      <w:proofErr w:type="spellEnd"/>
      <w:r w:rsidRPr="00B57963">
        <w:rPr>
          <w:rFonts w:ascii="Arial" w:hAnsi="Arial" w:cs="Arial"/>
          <w:b/>
          <w:szCs w:val="22"/>
        </w:rPr>
        <w:t xml:space="preserve"> - chair, Cllr Tim Moore, Cllr Mike Jones, Cllr Keith House)</w:t>
      </w:r>
    </w:p>
    <w:p w14:paraId="06D9E1C1" w14:textId="77777777" w:rsidR="00B57963" w:rsidRPr="00B57963" w:rsidRDefault="00B57963" w:rsidP="00B57963">
      <w:pPr>
        <w:rPr>
          <w:rFonts w:ascii="Arial" w:hAnsi="Arial" w:cs="Arial"/>
          <w:szCs w:val="22"/>
        </w:rPr>
      </w:pPr>
    </w:p>
    <w:p w14:paraId="6FB662F5" w14:textId="3595A59D" w:rsidR="00B57963" w:rsidRPr="009C485C" w:rsidRDefault="00B57963" w:rsidP="009C485C">
      <w:pPr>
        <w:pStyle w:val="ListParagraph"/>
        <w:numPr>
          <w:ilvl w:val="0"/>
          <w:numId w:val="31"/>
        </w:numPr>
        <w:rPr>
          <w:rFonts w:ascii="Arial" w:hAnsi="Arial" w:cs="Arial"/>
          <w:szCs w:val="22"/>
        </w:rPr>
      </w:pPr>
      <w:r w:rsidRPr="009C485C">
        <w:rPr>
          <w:rFonts w:ascii="Arial" w:hAnsi="Arial" w:cs="Arial"/>
          <w:szCs w:val="22"/>
        </w:rPr>
        <w:t xml:space="preserve">The aim of the Energy Task and Finish Group is to lead a project to highlight councils work on developing renewable and low carbon energy schemes and explore and promote opportunities for councils to secure revenue and community benefit from renewable energy.  The group met in December 2014 to agree the scope of its work. It is proposed that this will include a case study library to promote action taken by councils and a report examining the potential for councils to reduce their energy costs through energy efficiency and generation and what is needed to enable councils to realise the benefits. Officers have developed proposals for the project to be delivered </w:t>
      </w:r>
      <w:r w:rsidRPr="009C485C">
        <w:rPr>
          <w:rFonts w:ascii="Arial" w:hAnsi="Arial" w:cs="Arial"/>
          <w:szCs w:val="22"/>
        </w:rPr>
        <w:lastRenderedPageBreak/>
        <w:t xml:space="preserve">in conjunction with the Innovation and Improvement Board for discussion and approval from the task group.  It is envisaged that the report will be completed by </w:t>
      </w:r>
      <w:proofErr w:type="gramStart"/>
      <w:r w:rsidRPr="009C485C">
        <w:rPr>
          <w:rFonts w:ascii="Arial" w:hAnsi="Arial" w:cs="Arial"/>
          <w:szCs w:val="22"/>
        </w:rPr>
        <w:t>Summer</w:t>
      </w:r>
      <w:proofErr w:type="gramEnd"/>
      <w:r w:rsidRPr="009C485C">
        <w:rPr>
          <w:rFonts w:ascii="Arial" w:hAnsi="Arial" w:cs="Arial"/>
          <w:szCs w:val="22"/>
        </w:rPr>
        <w:t xml:space="preserve">. </w:t>
      </w:r>
    </w:p>
    <w:p w14:paraId="42FF3389" w14:textId="77777777" w:rsidR="00B57963" w:rsidRPr="00B57963" w:rsidRDefault="00B57963" w:rsidP="00B57963">
      <w:pPr>
        <w:ind w:left="6"/>
        <w:rPr>
          <w:rFonts w:ascii="Arial" w:hAnsi="Arial" w:cs="Arial"/>
          <w:szCs w:val="22"/>
        </w:rPr>
      </w:pPr>
    </w:p>
    <w:p w14:paraId="102D68BA" w14:textId="7E1EAD53" w:rsidR="00982B41" w:rsidRPr="009C485C" w:rsidRDefault="00B57963" w:rsidP="009C485C">
      <w:pPr>
        <w:pStyle w:val="ListParagraph"/>
        <w:numPr>
          <w:ilvl w:val="0"/>
          <w:numId w:val="31"/>
        </w:numPr>
        <w:rPr>
          <w:rFonts w:ascii="Arial" w:hAnsi="Arial" w:cs="Arial"/>
          <w:szCs w:val="22"/>
        </w:rPr>
      </w:pPr>
      <w:r w:rsidRPr="009C485C">
        <w:rPr>
          <w:rFonts w:ascii="Arial" w:hAnsi="Arial" w:cs="Arial"/>
          <w:szCs w:val="22"/>
        </w:rPr>
        <w:t>It was also agreed that the task group will lead on the Board’s engagement with DECC and will seek a meeting with Ministers to share the findings of the work following the election.</w:t>
      </w:r>
    </w:p>
    <w:sectPr w:rsidR="00982B41" w:rsidRPr="009C485C" w:rsidSect="001E476B">
      <w:headerReference w:type="default" r:id="rId18"/>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67FCD5" w14:textId="77777777" w:rsidR="004D7367" w:rsidRDefault="004D7367">
      <w:r>
        <w:separator/>
      </w:r>
    </w:p>
  </w:endnote>
  <w:endnote w:type="continuationSeparator" w:id="0">
    <w:p w14:paraId="084A82E4" w14:textId="77777777" w:rsidR="004D7367" w:rsidRDefault="004D73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4E101ED7-1EDF-4B8C-B155-7D808606524F}"/>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embedRegular r:id="rId2" w:fontKey="{72968463-7661-4CEA-B03E-BA79610316C4}"/>
  </w:font>
  <w:font w:name="Calibri">
    <w:panose1 w:val="020F0502020204030204"/>
    <w:charset w:val="00"/>
    <w:family w:val="swiss"/>
    <w:pitch w:val="variable"/>
    <w:sig w:usb0="E00002FF" w:usb1="4000ACFF" w:usb2="00000001" w:usb3="00000000" w:csb0="0000019F" w:csb1="00000000"/>
    <w:embedRegular r:id="rId3" w:fontKey="{AE4112FF-DDC3-4D13-ADFC-BD992D328BA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5AFC1E" w14:textId="77777777" w:rsidR="001A07F1" w:rsidRDefault="001A07F1">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775A11" w14:textId="77777777" w:rsidR="004D7367" w:rsidRDefault="004D7367">
      <w:r>
        <w:separator/>
      </w:r>
    </w:p>
  </w:footnote>
  <w:footnote w:type="continuationSeparator" w:id="0">
    <w:p w14:paraId="2771FADA" w14:textId="77777777" w:rsidR="004D7367" w:rsidRDefault="004D73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21114E" w:rsidRPr="004F266E" w14:paraId="5BD29883" w14:textId="77777777" w:rsidTr="00D07BF2">
      <w:tc>
        <w:tcPr>
          <w:tcW w:w="5920" w:type="dxa"/>
          <w:vMerge w:val="restart"/>
          <w:shd w:val="clear" w:color="auto" w:fill="auto"/>
        </w:tcPr>
        <w:p w14:paraId="2C133E6D" w14:textId="77777777" w:rsidR="0021114E"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794EB715" w14:textId="301D1DAE" w:rsidR="0021114E" w:rsidRPr="00374227" w:rsidRDefault="00B57963" w:rsidP="00B57963">
          <w:pPr>
            <w:pStyle w:val="Header"/>
            <w:rPr>
              <w:rFonts w:ascii="Arial" w:hAnsi="Arial" w:cs="Arial"/>
              <w:b/>
              <w:szCs w:val="22"/>
            </w:rPr>
          </w:pPr>
          <w:r>
            <w:rPr>
              <w:rFonts w:ascii="Arial" w:hAnsi="Arial" w:cs="Arial"/>
              <w:b/>
              <w:szCs w:val="22"/>
            </w:rPr>
            <w:t>Environment, Economy, Housing and Transport Board</w:t>
          </w:r>
        </w:p>
      </w:tc>
    </w:tr>
    <w:tr w:rsidR="0021114E" w14:paraId="4C690141" w14:textId="77777777" w:rsidTr="00D07BF2">
      <w:trPr>
        <w:trHeight w:val="450"/>
      </w:trPr>
      <w:tc>
        <w:tcPr>
          <w:tcW w:w="5920" w:type="dxa"/>
          <w:vMerge/>
          <w:shd w:val="clear" w:color="auto" w:fill="auto"/>
        </w:tcPr>
        <w:p w14:paraId="3931CB68" w14:textId="77777777" w:rsidR="0021114E" w:rsidRPr="00374227" w:rsidRDefault="0021114E" w:rsidP="00D07BF2">
          <w:pPr>
            <w:pStyle w:val="Header"/>
          </w:pPr>
        </w:p>
      </w:tc>
      <w:tc>
        <w:tcPr>
          <w:tcW w:w="3260" w:type="dxa"/>
          <w:shd w:val="clear" w:color="auto" w:fill="auto"/>
          <w:vAlign w:val="center"/>
        </w:tcPr>
        <w:p w14:paraId="46552B40" w14:textId="767D9DDE" w:rsidR="0021114E" w:rsidRPr="00374227" w:rsidRDefault="00B57963" w:rsidP="004B0FD9">
          <w:pPr>
            <w:pStyle w:val="Header"/>
            <w:spacing w:before="60"/>
            <w:rPr>
              <w:rFonts w:ascii="Arial" w:hAnsi="Arial" w:cs="Arial"/>
              <w:szCs w:val="22"/>
            </w:rPr>
          </w:pPr>
          <w:r>
            <w:rPr>
              <w:rFonts w:ascii="Arial" w:hAnsi="Arial" w:cs="Arial"/>
              <w:szCs w:val="22"/>
            </w:rPr>
            <w:t>18 March 2015</w:t>
          </w:r>
        </w:p>
      </w:tc>
    </w:tr>
    <w:tr w:rsidR="0021114E" w:rsidRPr="004F266E" w14:paraId="32BB7BFA" w14:textId="77777777" w:rsidTr="00D07BF2">
      <w:trPr>
        <w:trHeight w:val="708"/>
      </w:trPr>
      <w:tc>
        <w:tcPr>
          <w:tcW w:w="5920" w:type="dxa"/>
          <w:vMerge/>
          <w:shd w:val="clear" w:color="auto" w:fill="auto"/>
        </w:tcPr>
        <w:p w14:paraId="7361EDA2" w14:textId="77777777" w:rsidR="0021114E" w:rsidRPr="00374227" w:rsidRDefault="0021114E" w:rsidP="00D07BF2">
          <w:pPr>
            <w:pStyle w:val="Header"/>
          </w:pPr>
        </w:p>
      </w:tc>
      <w:tc>
        <w:tcPr>
          <w:tcW w:w="3260" w:type="dxa"/>
          <w:shd w:val="clear" w:color="auto" w:fill="auto"/>
          <w:vAlign w:val="center"/>
        </w:tcPr>
        <w:p w14:paraId="0EE64396" w14:textId="597F69D5" w:rsidR="0021114E" w:rsidRPr="00374227" w:rsidRDefault="0021114E" w:rsidP="004B0FD9">
          <w:pPr>
            <w:pStyle w:val="Header"/>
            <w:spacing w:before="60"/>
            <w:rPr>
              <w:rFonts w:ascii="Arial" w:hAnsi="Arial" w:cs="Arial"/>
              <w:b/>
              <w:szCs w:val="22"/>
            </w:rPr>
          </w:pPr>
        </w:p>
      </w:tc>
    </w:tr>
  </w:tbl>
  <w:p w14:paraId="5D8FFF49" w14:textId="77777777" w:rsidR="0021114E" w:rsidRPr="0021114E" w:rsidRDefault="0021114E">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3CD1D3" w14:textId="77777777" w:rsidR="001A07F1" w:rsidRDefault="001A07F1" w:rsidP="00E64FBC">
    <w:pPr>
      <w:pStyle w:val="Header"/>
      <w:rPr>
        <w:sz w:val="2"/>
      </w:rPr>
    </w:pPr>
  </w:p>
  <w:p w14:paraId="7F4A8050" w14:textId="77777777" w:rsidR="001A07F1" w:rsidRDefault="001A07F1"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1A07F1" w:rsidRPr="001D2C76" w14:paraId="0BC7196B" w14:textId="77777777" w:rsidTr="00084E44">
      <w:tc>
        <w:tcPr>
          <w:tcW w:w="6062" w:type="dxa"/>
          <w:vMerge w:val="restart"/>
        </w:tcPr>
        <w:p w14:paraId="68297638" w14:textId="77777777" w:rsidR="001A07F1" w:rsidRDefault="001D6703" w:rsidP="007C2BC2">
          <w:pPr>
            <w:pStyle w:val="Header"/>
            <w:tabs>
              <w:tab w:val="clear" w:pos="4153"/>
              <w:tab w:val="clear" w:pos="8306"/>
              <w:tab w:val="center" w:pos="2923"/>
            </w:tabs>
          </w:pPr>
          <w:r>
            <w:rPr>
              <w:rFonts w:ascii="Arial" w:hAnsi="Arial" w:cs="Arial"/>
              <w:noProof/>
              <w:sz w:val="44"/>
              <w:szCs w:val="44"/>
            </w:rPr>
            <w:drawing>
              <wp:inline distT="0" distB="0" distL="0" distR="0" wp14:anchorId="2DA6F0A7" wp14:editId="786AF887">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sidR="001A07F1">
            <w:rPr>
              <w:rFonts w:ascii="Arial" w:hAnsi="Arial" w:cs="Arial"/>
              <w:sz w:val="44"/>
              <w:szCs w:val="44"/>
            </w:rPr>
            <w:tab/>
          </w:r>
        </w:p>
      </w:tc>
      <w:tc>
        <w:tcPr>
          <w:tcW w:w="3225" w:type="dxa"/>
        </w:tcPr>
        <w:p w14:paraId="19A9379C" w14:textId="77777777" w:rsidR="001A07F1" w:rsidRPr="001D2C76" w:rsidRDefault="001A07F1" w:rsidP="00546D0D">
          <w:pPr>
            <w:pStyle w:val="Header"/>
            <w:rPr>
              <w:b/>
            </w:rPr>
          </w:pPr>
          <w:r>
            <w:rPr>
              <w:rFonts w:ascii="Arial" w:hAnsi="Arial" w:cs="Arial"/>
              <w:b/>
              <w:sz w:val="24"/>
              <w:szCs w:val="24"/>
            </w:rPr>
            <w:t>Meeting title</w:t>
          </w:r>
        </w:p>
      </w:tc>
    </w:tr>
    <w:tr w:rsidR="001A07F1" w14:paraId="1D0F2346" w14:textId="77777777" w:rsidTr="00084E44">
      <w:trPr>
        <w:trHeight w:val="450"/>
      </w:trPr>
      <w:tc>
        <w:tcPr>
          <w:tcW w:w="6062" w:type="dxa"/>
          <w:vMerge/>
        </w:tcPr>
        <w:p w14:paraId="7026C4C2" w14:textId="77777777" w:rsidR="001A07F1" w:rsidRDefault="001A07F1" w:rsidP="00546D0D">
          <w:pPr>
            <w:pStyle w:val="Header"/>
          </w:pPr>
        </w:p>
      </w:tc>
      <w:tc>
        <w:tcPr>
          <w:tcW w:w="3225" w:type="dxa"/>
        </w:tcPr>
        <w:p w14:paraId="1A572ABC" w14:textId="77777777" w:rsidR="001A07F1" w:rsidRDefault="001A07F1" w:rsidP="00546D0D">
          <w:pPr>
            <w:pStyle w:val="Header"/>
            <w:spacing w:before="60"/>
          </w:pPr>
          <w:r>
            <w:rPr>
              <w:rFonts w:ascii="Arial" w:hAnsi="Arial" w:cs="Arial"/>
              <w:sz w:val="24"/>
              <w:szCs w:val="24"/>
            </w:rPr>
            <w:t xml:space="preserve">Meeting date </w:t>
          </w:r>
        </w:p>
      </w:tc>
    </w:tr>
    <w:tr w:rsidR="001A07F1" w14:paraId="20965EBB" w14:textId="77777777" w:rsidTr="00084E44">
      <w:trPr>
        <w:trHeight w:val="450"/>
      </w:trPr>
      <w:tc>
        <w:tcPr>
          <w:tcW w:w="6062" w:type="dxa"/>
          <w:vMerge/>
        </w:tcPr>
        <w:p w14:paraId="68C8F803" w14:textId="77777777" w:rsidR="001A07F1" w:rsidRDefault="001A07F1" w:rsidP="00546D0D">
          <w:pPr>
            <w:pStyle w:val="Header"/>
          </w:pPr>
        </w:p>
      </w:tc>
      <w:tc>
        <w:tcPr>
          <w:tcW w:w="3225" w:type="dxa"/>
        </w:tcPr>
        <w:p w14:paraId="00DF8527" w14:textId="77777777" w:rsidR="001A07F1" w:rsidRDefault="001A07F1" w:rsidP="00546D0D">
          <w:pPr>
            <w:pStyle w:val="Header"/>
            <w:spacing w:before="60"/>
            <w:rPr>
              <w:rFonts w:ascii="Arial" w:hAnsi="Arial" w:cs="Arial"/>
              <w:b/>
              <w:sz w:val="24"/>
              <w:szCs w:val="24"/>
            </w:rPr>
          </w:pPr>
        </w:p>
        <w:p w14:paraId="1A03D886" w14:textId="77777777" w:rsidR="001A07F1" w:rsidRPr="00546D0D" w:rsidRDefault="001A07F1" w:rsidP="00546D0D">
          <w:pPr>
            <w:pStyle w:val="Header"/>
            <w:spacing w:before="60"/>
            <w:rPr>
              <w:rFonts w:ascii="Arial" w:hAnsi="Arial" w:cs="Arial"/>
              <w:b/>
              <w:sz w:val="24"/>
              <w:szCs w:val="24"/>
            </w:rPr>
          </w:pPr>
          <w:r>
            <w:rPr>
              <w:rFonts w:ascii="Arial" w:hAnsi="Arial" w:cs="Arial"/>
              <w:b/>
              <w:sz w:val="24"/>
              <w:szCs w:val="24"/>
            </w:rPr>
            <w:t>Item X</w:t>
          </w:r>
        </w:p>
      </w:tc>
    </w:tr>
  </w:tbl>
  <w:p w14:paraId="43BCE6F1" w14:textId="77777777" w:rsidR="001A07F1" w:rsidRDefault="001A07F1"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1E476B" w:rsidRPr="004F266E" w14:paraId="1B633F39" w14:textId="77777777" w:rsidTr="00D07BF2">
      <w:tc>
        <w:tcPr>
          <w:tcW w:w="5920" w:type="dxa"/>
          <w:vMerge w:val="restart"/>
          <w:shd w:val="clear" w:color="auto" w:fill="auto"/>
        </w:tcPr>
        <w:p w14:paraId="519F1AED" w14:textId="77777777" w:rsidR="001E476B"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5994169D" wp14:editId="21346492">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5FD8CDFD" w14:textId="2CFECB15" w:rsidR="001E476B" w:rsidRPr="00374227" w:rsidRDefault="00B57963" w:rsidP="00B57963">
          <w:pPr>
            <w:pStyle w:val="Header"/>
            <w:rPr>
              <w:rFonts w:ascii="Arial" w:hAnsi="Arial" w:cs="Arial"/>
              <w:b/>
              <w:szCs w:val="22"/>
            </w:rPr>
          </w:pPr>
          <w:r>
            <w:rPr>
              <w:rFonts w:ascii="Arial" w:hAnsi="Arial" w:cs="Arial"/>
              <w:b/>
              <w:szCs w:val="22"/>
            </w:rPr>
            <w:t>Environment, Economy, Housing and Transport Board</w:t>
          </w:r>
        </w:p>
      </w:tc>
    </w:tr>
    <w:tr w:rsidR="001E476B" w14:paraId="65A9C20A" w14:textId="77777777" w:rsidTr="00D07BF2">
      <w:trPr>
        <w:trHeight w:val="450"/>
      </w:trPr>
      <w:tc>
        <w:tcPr>
          <w:tcW w:w="5920" w:type="dxa"/>
          <w:vMerge/>
          <w:shd w:val="clear" w:color="auto" w:fill="auto"/>
        </w:tcPr>
        <w:p w14:paraId="497D3F27" w14:textId="77777777" w:rsidR="001E476B" w:rsidRPr="00374227" w:rsidRDefault="001E476B" w:rsidP="00D07BF2">
          <w:pPr>
            <w:pStyle w:val="Header"/>
          </w:pPr>
        </w:p>
      </w:tc>
      <w:tc>
        <w:tcPr>
          <w:tcW w:w="3260" w:type="dxa"/>
          <w:shd w:val="clear" w:color="auto" w:fill="auto"/>
          <w:vAlign w:val="center"/>
        </w:tcPr>
        <w:p w14:paraId="64ECA604" w14:textId="45C1B567" w:rsidR="001E476B" w:rsidRPr="00374227" w:rsidRDefault="00B57963" w:rsidP="004B0FD9">
          <w:pPr>
            <w:pStyle w:val="Header"/>
            <w:spacing w:before="60"/>
            <w:rPr>
              <w:rFonts w:ascii="Arial" w:hAnsi="Arial" w:cs="Arial"/>
              <w:szCs w:val="22"/>
            </w:rPr>
          </w:pPr>
          <w:r>
            <w:rPr>
              <w:rFonts w:ascii="Arial" w:hAnsi="Arial" w:cs="Arial"/>
              <w:szCs w:val="22"/>
            </w:rPr>
            <w:t>18 March 2015</w:t>
          </w:r>
        </w:p>
      </w:tc>
    </w:tr>
    <w:tr w:rsidR="001E476B" w:rsidRPr="004F266E" w14:paraId="674CBC17" w14:textId="77777777" w:rsidTr="00D07BF2">
      <w:trPr>
        <w:trHeight w:val="708"/>
      </w:trPr>
      <w:tc>
        <w:tcPr>
          <w:tcW w:w="5920" w:type="dxa"/>
          <w:vMerge/>
          <w:shd w:val="clear" w:color="auto" w:fill="auto"/>
        </w:tcPr>
        <w:p w14:paraId="3C85EAA0" w14:textId="77777777" w:rsidR="001E476B" w:rsidRPr="00374227" w:rsidRDefault="001E476B" w:rsidP="00D07BF2">
          <w:pPr>
            <w:pStyle w:val="Header"/>
          </w:pPr>
        </w:p>
      </w:tc>
      <w:tc>
        <w:tcPr>
          <w:tcW w:w="3260" w:type="dxa"/>
          <w:shd w:val="clear" w:color="auto" w:fill="auto"/>
          <w:vAlign w:val="center"/>
        </w:tcPr>
        <w:p w14:paraId="7886D2AA" w14:textId="24CB9508" w:rsidR="001E476B" w:rsidRPr="00374227" w:rsidRDefault="001E476B" w:rsidP="004B0FD9">
          <w:pPr>
            <w:pStyle w:val="Header"/>
            <w:spacing w:before="60"/>
            <w:rPr>
              <w:rFonts w:ascii="Arial" w:hAnsi="Arial" w:cs="Arial"/>
              <w:b/>
              <w:szCs w:val="22"/>
            </w:rPr>
          </w:pPr>
        </w:p>
      </w:tc>
    </w:tr>
  </w:tbl>
  <w:p w14:paraId="05D8B3C6" w14:textId="77777777" w:rsidR="001E476B" w:rsidRPr="0021114E" w:rsidRDefault="001E476B">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22.25pt;height:75pt" o:bullet="t">
        <v:imagedata r:id="rId1" o:title=""/>
      </v:shape>
    </w:pict>
  </w:numPicBullet>
  <w:abstractNum w:abstractNumId="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5">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1176B55"/>
    <w:multiLevelType w:val="hybridMultilevel"/>
    <w:tmpl w:val="B3402F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4">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0">
    <w:nsid w:val="5CEF0EDF"/>
    <w:multiLevelType w:val="multilevel"/>
    <w:tmpl w:val="7AEE8520"/>
    <w:lvl w:ilvl="0">
      <w:start w:val="1"/>
      <w:numFmt w:val="decimal"/>
      <w:lvlText w:val="%1."/>
      <w:lvlJc w:val="left"/>
      <w:pPr>
        <w:ind w:left="720" w:hanging="360"/>
      </w:pPr>
      <w:rPr>
        <w:rFonts w:hint="default"/>
        <w:b w:val="0"/>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1">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5">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74611083"/>
    <w:multiLevelType w:val="hybridMultilevel"/>
    <w:tmpl w:val="66461D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8">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2"/>
  </w:num>
  <w:num w:numId="2">
    <w:abstractNumId w:val="6"/>
  </w:num>
  <w:num w:numId="3">
    <w:abstractNumId w:val="19"/>
  </w:num>
  <w:num w:numId="4">
    <w:abstractNumId w:val="29"/>
  </w:num>
  <w:num w:numId="5">
    <w:abstractNumId w:val="18"/>
  </w:num>
  <w:num w:numId="6">
    <w:abstractNumId w:val="13"/>
  </w:num>
  <w:num w:numId="7">
    <w:abstractNumId w:val="24"/>
  </w:num>
  <w:num w:numId="8">
    <w:abstractNumId w:val="8"/>
  </w:num>
  <w:num w:numId="9">
    <w:abstractNumId w:val="4"/>
  </w:num>
  <w:num w:numId="10">
    <w:abstractNumId w:val="2"/>
  </w:num>
  <w:num w:numId="11">
    <w:abstractNumId w:val="9"/>
  </w:num>
  <w:num w:numId="12">
    <w:abstractNumId w:val="21"/>
  </w:num>
  <w:num w:numId="13">
    <w:abstractNumId w:val="12"/>
  </w:num>
  <w:num w:numId="14">
    <w:abstractNumId w:val="30"/>
  </w:num>
  <w:num w:numId="15">
    <w:abstractNumId w:val="17"/>
  </w:num>
  <w:num w:numId="16">
    <w:abstractNumId w:val="1"/>
  </w:num>
  <w:num w:numId="17">
    <w:abstractNumId w:val="28"/>
  </w:num>
  <w:num w:numId="18">
    <w:abstractNumId w:val="16"/>
  </w:num>
  <w:num w:numId="19">
    <w:abstractNumId w:val="7"/>
  </w:num>
  <w:num w:numId="20">
    <w:abstractNumId w:val="11"/>
  </w:num>
  <w:num w:numId="21">
    <w:abstractNumId w:val="23"/>
  </w:num>
  <w:num w:numId="22">
    <w:abstractNumId w:val="15"/>
  </w:num>
  <w:num w:numId="23">
    <w:abstractNumId w:val="25"/>
  </w:num>
  <w:num w:numId="24">
    <w:abstractNumId w:val="14"/>
  </w:num>
  <w:num w:numId="25">
    <w:abstractNumId w:val="5"/>
  </w:num>
  <w:num w:numId="26">
    <w:abstractNumId w:val="27"/>
  </w:num>
  <w:num w:numId="27">
    <w:abstractNumId w:val="0"/>
  </w:num>
  <w:num w:numId="28">
    <w:abstractNumId w:val="3"/>
  </w:num>
  <w:num w:numId="29">
    <w:abstractNumId w:val="26"/>
  </w:num>
  <w:num w:numId="30">
    <w:abstractNumId w:val="10"/>
  </w:num>
  <w:num w:numId="3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0A80"/>
    <w:rsid w:val="00011E01"/>
    <w:rsid w:val="000367FF"/>
    <w:rsid w:val="0005285D"/>
    <w:rsid w:val="00061956"/>
    <w:rsid w:val="00081B2C"/>
    <w:rsid w:val="00084E44"/>
    <w:rsid w:val="000A3935"/>
    <w:rsid w:val="000A7FC2"/>
    <w:rsid w:val="000B09F5"/>
    <w:rsid w:val="000C3360"/>
    <w:rsid w:val="000D2BDB"/>
    <w:rsid w:val="000D702D"/>
    <w:rsid w:val="000E5E39"/>
    <w:rsid w:val="00100FC2"/>
    <w:rsid w:val="0010253D"/>
    <w:rsid w:val="001172B6"/>
    <w:rsid w:val="001224A4"/>
    <w:rsid w:val="00173D5A"/>
    <w:rsid w:val="0017617B"/>
    <w:rsid w:val="001A07F1"/>
    <w:rsid w:val="001A7A02"/>
    <w:rsid w:val="001D2C76"/>
    <w:rsid w:val="001D6703"/>
    <w:rsid w:val="001E476B"/>
    <w:rsid w:val="001E4CE7"/>
    <w:rsid w:val="0021114E"/>
    <w:rsid w:val="00223F45"/>
    <w:rsid w:val="002414C2"/>
    <w:rsid w:val="00254DF4"/>
    <w:rsid w:val="002A0C7D"/>
    <w:rsid w:val="002A0D9E"/>
    <w:rsid w:val="002D0658"/>
    <w:rsid w:val="002F15DD"/>
    <w:rsid w:val="00302667"/>
    <w:rsid w:val="00324E86"/>
    <w:rsid w:val="00363ED4"/>
    <w:rsid w:val="00372DE6"/>
    <w:rsid w:val="003978FB"/>
    <w:rsid w:val="003C77A8"/>
    <w:rsid w:val="003E20D5"/>
    <w:rsid w:val="003E4825"/>
    <w:rsid w:val="003E4B3E"/>
    <w:rsid w:val="0041006B"/>
    <w:rsid w:val="0042168F"/>
    <w:rsid w:val="00435D57"/>
    <w:rsid w:val="004401AF"/>
    <w:rsid w:val="00444C86"/>
    <w:rsid w:val="00481354"/>
    <w:rsid w:val="004B0FD9"/>
    <w:rsid w:val="004D36F3"/>
    <w:rsid w:val="004D7367"/>
    <w:rsid w:val="004F12FE"/>
    <w:rsid w:val="00546D0D"/>
    <w:rsid w:val="00575EED"/>
    <w:rsid w:val="005A4917"/>
    <w:rsid w:val="005B3508"/>
    <w:rsid w:val="005B6237"/>
    <w:rsid w:val="005E38A9"/>
    <w:rsid w:val="005F0364"/>
    <w:rsid w:val="005F364F"/>
    <w:rsid w:val="00601A2D"/>
    <w:rsid w:val="006137EA"/>
    <w:rsid w:val="00616455"/>
    <w:rsid w:val="00617B72"/>
    <w:rsid w:val="00646A98"/>
    <w:rsid w:val="00650936"/>
    <w:rsid w:val="00654832"/>
    <w:rsid w:val="006A0E31"/>
    <w:rsid w:val="006A5B68"/>
    <w:rsid w:val="006B4E36"/>
    <w:rsid w:val="006C33DB"/>
    <w:rsid w:val="006C6FAD"/>
    <w:rsid w:val="006F0CCB"/>
    <w:rsid w:val="00706D3A"/>
    <w:rsid w:val="00746C19"/>
    <w:rsid w:val="007670B0"/>
    <w:rsid w:val="007A063E"/>
    <w:rsid w:val="007B7A0E"/>
    <w:rsid w:val="007C1849"/>
    <w:rsid w:val="007C2BC2"/>
    <w:rsid w:val="007E2685"/>
    <w:rsid w:val="007F248F"/>
    <w:rsid w:val="007F24E8"/>
    <w:rsid w:val="00841710"/>
    <w:rsid w:val="00860C8D"/>
    <w:rsid w:val="0087174A"/>
    <w:rsid w:val="0087546A"/>
    <w:rsid w:val="008772F4"/>
    <w:rsid w:val="00893E53"/>
    <w:rsid w:val="008C3AFD"/>
    <w:rsid w:val="008D1B23"/>
    <w:rsid w:val="008D332D"/>
    <w:rsid w:val="008E5AE8"/>
    <w:rsid w:val="008F3A81"/>
    <w:rsid w:val="00914A91"/>
    <w:rsid w:val="0092710B"/>
    <w:rsid w:val="00931FA5"/>
    <w:rsid w:val="0094468C"/>
    <w:rsid w:val="00967F3E"/>
    <w:rsid w:val="00982B41"/>
    <w:rsid w:val="009B0968"/>
    <w:rsid w:val="009C485C"/>
    <w:rsid w:val="009C64BE"/>
    <w:rsid w:val="009C7622"/>
    <w:rsid w:val="009C799F"/>
    <w:rsid w:val="009D5D4A"/>
    <w:rsid w:val="009D6157"/>
    <w:rsid w:val="009E17B8"/>
    <w:rsid w:val="009E64CF"/>
    <w:rsid w:val="00A05560"/>
    <w:rsid w:val="00A05A24"/>
    <w:rsid w:val="00A11170"/>
    <w:rsid w:val="00A41125"/>
    <w:rsid w:val="00A601EC"/>
    <w:rsid w:val="00A67E0E"/>
    <w:rsid w:val="00A71CD2"/>
    <w:rsid w:val="00A7644D"/>
    <w:rsid w:val="00A9189F"/>
    <w:rsid w:val="00A92B3B"/>
    <w:rsid w:val="00AA5C07"/>
    <w:rsid w:val="00AA6F4D"/>
    <w:rsid w:val="00B0159A"/>
    <w:rsid w:val="00B162A5"/>
    <w:rsid w:val="00B51B1C"/>
    <w:rsid w:val="00B5364D"/>
    <w:rsid w:val="00B57963"/>
    <w:rsid w:val="00B63F0D"/>
    <w:rsid w:val="00B668B0"/>
    <w:rsid w:val="00B67071"/>
    <w:rsid w:val="00B7585E"/>
    <w:rsid w:val="00BB212B"/>
    <w:rsid w:val="00BC3B14"/>
    <w:rsid w:val="00BC3B9F"/>
    <w:rsid w:val="00BD4D88"/>
    <w:rsid w:val="00BE1A18"/>
    <w:rsid w:val="00BF4F9E"/>
    <w:rsid w:val="00C21FC8"/>
    <w:rsid w:val="00C342FB"/>
    <w:rsid w:val="00C36EBD"/>
    <w:rsid w:val="00C56860"/>
    <w:rsid w:val="00C56D09"/>
    <w:rsid w:val="00C63BF4"/>
    <w:rsid w:val="00C82C83"/>
    <w:rsid w:val="00C9258A"/>
    <w:rsid w:val="00CA1498"/>
    <w:rsid w:val="00CC0245"/>
    <w:rsid w:val="00CE2310"/>
    <w:rsid w:val="00D1779A"/>
    <w:rsid w:val="00D620BE"/>
    <w:rsid w:val="00D66905"/>
    <w:rsid w:val="00D77253"/>
    <w:rsid w:val="00D84788"/>
    <w:rsid w:val="00D903DC"/>
    <w:rsid w:val="00DA0183"/>
    <w:rsid w:val="00DD7640"/>
    <w:rsid w:val="00DF11AC"/>
    <w:rsid w:val="00E11424"/>
    <w:rsid w:val="00E27467"/>
    <w:rsid w:val="00E4011A"/>
    <w:rsid w:val="00E52D8B"/>
    <w:rsid w:val="00E64FBC"/>
    <w:rsid w:val="00E650C7"/>
    <w:rsid w:val="00E7710E"/>
    <w:rsid w:val="00E83EB8"/>
    <w:rsid w:val="00E84B8B"/>
    <w:rsid w:val="00EB1237"/>
    <w:rsid w:val="00F23B3B"/>
    <w:rsid w:val="00F51BCB"/>
    <w:rsid w:val="00F6257D"/>
    <w:rsid w:val="00F6671D"/>
    <w:rsid w:val="00F66928"/>
    <w:rsid w:val="00F74F32"/>
    <w:rsid w:val="00F77051"/>
    <w:rsid w:val="00F866E4"/>
    <w:rsid w:val="00F95A3A"/>
    <w:rsid w:val="00FB295D"/>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1A6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992643">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3.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mailto:Kamal.panchal@local.gov.uk" TargetMode="External"/><Relationship Id="rId17" Type="http://schemas.openxmlformats.org/officeDocument/2006/relationships/hyperlink" Target="mailto:Nick.porter@local.gov.uk" TargetMode="External"/><Relationship Id="rId2" Type="http://schemas.openxmlformats.org/officeDocument/2006/relationships/customXml" Target="../customXml/item2.xml"/><Relationship Id="rId16" Type="http://schemas.openxmlformats.org/officeDocument/2006/relationships/hyperlink" Target="mailto:Caroline.green@local.gov.u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LGA Template" ma:contentTypeID="0x010100EA92B86869201A47A543F6D87CFC688C00782A79939181BF4380D2C19791EBF7D8" ma:contentTypeVersion="4" ma:contentTypeDescription="" ma:contentTypeScope="" ma:versionID="bf8ae83d068adbc6b5fb173721201eaf">
  <xsd:schema xmlns:xsd="http://www.w3.org/2001/XMLSchema" xmlns:xs="http://www.w3.org/2001/XMLSchema" xmlns:p="http://schemas.microsoft.com/office/2006/metadata/properties" xmlns:ns2="a2450aae-1d20-4711-921f-ba4e3dc97b4d" targetNamespace="http://schemas.microsoft.com/office/2006/metadata/properties" ma:root="true" ma:fieldsID="fbaccaf7257c89ec6066c50dbe807aaa" ns2:_="">
    <xsd:import namespace="a2450aae-1d20-4711-921f-ba4e3dc97b4d"/>
    <xsd:element name="properties">
      <xsd:complexType>
        <xsd:sequence>
          <xsd:element name="documentManagement">
            <xsd:complexType>
              <xsd:all>
                <xsd:element ref="ns2:LGA_x0020_Templ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450aae-1d20-4711-921f-ba4e3dc97b4d" elementFormDefault="qualified">
    <xsd:import namespace="http://schemas.microsoft.com/office/2006/documentManagement/types"/>
    <xsd:import namespace="http://schemas.microsoft.com/office/infopath/2007/PartnerControls"/>
    <xsd:element name="LGA_x0020_Template" ma:index="8" nillable="true" ma:displayName="Template Type" ma:format="Dropdown" ma:internalName="LGA_x0020_Template">
      <xsd:simpleType>
        <xsd:restriction base="dms:Choice">
          <xsd:enumeration value="HR"/>
          <xsd:enumeration value="Health and Safety"/>
          <xsd:enumeration value="IT"/>
          <xsd:enumeration value="Finance"/>
          <xsd:enumeration value="Templa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GA_x0020_Template xmlns="a2450aae-1d20-4711-921f-ba4e3dc97b4d">Template</LGA_x0020_Templat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316D22-C63E-43EB-AE17-175DBD6AAA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450aae-1d20-4711-921f-ba4e3dc97b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3.xml><?xml version="1.0" encoding="utf-8"?>
<ds:datastoreItem xmlns:ds="http://schemas.openxmlformats.org/officeDocument/2006/customXml" ds:itemID="{D9A9ADDF-FB9B-40EF-BCC5-18875901F4B0}">
  <ds:schemaRefs>
    <ds:schemaRef ds:uri="http://schemas.microsoft.com/office/2006/metadata/properties"/>
    <ds:schemaRef ds:uri="http://purl.org/dc/terms/"/>
    <ds:schemaRef ds:uri="http://schemas.microsoft.com/office/infopath/2007/PartnerControls"/>
    <ds:schemaRef ds:uri="http://purl.org/dc/elements/1.1/"/>
    <ds:schemaRef ds:uri="http://www.w3.org/XML/1998/namespace"/>
    <ds:schemaRef ds:uri="http://schemas.microsoft.com/office/2006/documentManagement/types"/>
    <ds:schemaRef ds:uri="http://purl.org/dc/dcmitype/"/>
    <ds:schemaRef ds:uri="http://schemas.openxmlformats.org/package/2006/metadata/core-properties"/>
    <ds:schemaRef ds:uri="a2450aae-1d20-4711-921f-ba4e3dc97b4d"/>
  </ds:schemaRefs>
</ds:datastoreItem>
</file>

<file path=customXml/itemProps4.xml><?xml version="1.0" encoding="utf-8"?>
<ds:datastoreItem xmlns:ds="http://schemas.openxmlformats.org/officeDocument/2006/customXml" ds:itemID="{63EE918C-257B-43B1-920E-E08CC9C36C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1045</Words>
  <Characters>5673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6705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Paul Goodchild</cp:lastModifiedBy>
  <cp:revision>5</cp:revision>
  <cp:lastPrinted>2010-08-12T11:06:00Z</cp:lastPrinted>
  <dcterms:created xsi:type="dcterms:W3CDTF">2015-03-11T14:13:00Z</dcterms:created>
  <dcterms:modified xsi:type="dcterms:W3CDTF">2015-03-11T15:49:00Z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Agenda item</vt:lpwstr>
  </op:property>
  <op:property fmtid="{D5CDD505-2E9C-101B-9397-08002B2CF9AE}" pid="3" name="DC.identifier">
    <vt:lpwstr>LGA</vt:lpwstr>
  </op:property>
  <op:property fmtid="{D5CDD505-2E9C-101B-9397-08002B2CF9AE}" pid="4" name="DC.Author">
    <vt:lpwstr>PO</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Status">
    <vt:lpwstr>[None]</vt:lpwstr>
  </op:property>
  <op:property fmtid="{D5CDD505-2E9C-101B-9397-08002B2CF9AE}" pid="13" name="Work area">
    <vt:lpwstr/>
  </op:property>
  <op:property fmtid="{D5CDD505-2E9C-101B-9397-08002B2CF9AE}" pid="14" name="Move to Archive">
    <vt:lpwstr>Current</vt:lpwstr>
  </op:property>
  <op:property fmtid="{D5CDD505-2E9C-101B-9397-08002B2CF9AE}" pid="15" name="ContentTypeId">
    <vt:lpwstr>0x010100EA92B86869201A47A543F6D87CFC688C00782A79939181BF4380D2C19791EBF7D8</vt:lpwstr>
  </op:property>
  <op:property fmtid="{D5CDD505-2E9C-101B-9397-08002B2CF9AE}" pid="16" name="Title">
    <vt:lpwstr>Update on Task and Finish Groups</vt:lpwstr>
  </op:property>
  <op:property fmtid="{D5CDD505-2E9C-101B-9397-08002B2CF9AE}" pid="17" name="Keywords">
    <vt:lpwstr>Council meetings;Government, politics and public administration; Local government; Decision making; Council meetings;</vt:lpwstr>
  </op:property>
  <op:property fmtid="{D5CDD505-2E9C-101B-9397-08002B2CF9AE}" pid="18" name="Author">
    <vt:lpwstr>Your council</vt:lpwstr>
  </op:property>
</op:Properties>
</file>